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90" w:rsidRPr="00497890" w:rsidRDefault="00497890" w:rsidP="00497890">
      <w:pPr>
        <w:autoSpaceDE w:val="0"/>
        <w:autoSpaceDN w:val="0"/>
        <w:adjustRightInd w:val="0"/>
        <w:spacing w:after="0"/>
        <w:ind w:firstLine="296"/>
        <w:jc w:val="right"/>
        <w:rPr>
          <w:rFonts w:cs="B Lotus"/>
          <w:b/>
          <w:bCs/>
          <w:sz w:val="28"/>
          <w:szCs w:val="28"/>
        </w:rPr>
      </w:pPr>
      <w:r w:rsidRPr="00497890">
        <w:rPr>
          <w:rFonts w:ascii="Times New Roman" w:hAnsi="Times New Roman" w:cs="B Lotus" w:hint="cs"/>
          <w:b/>
          <w:bCs/>
          <w:sz w:val="28"/>
          <w:szCs w:val="28"/>
          <w:rtl/>
        </w:rPr>
        <w:t>منابع</w:t>
      </w:r>
      <w:bookmarkStart w:id="0" w:name="_GoBack"/>
    </w:p>
    <w:p w:rsidR="00497890" w:rsidRPr="00497890" w:rsidRDefault="00497890" w:rsidP="00497890">
      <w:pPr>
        <w:widowControl w:val="0"/>
        <w:tabs>
          <w:tab w:val="right" w:pos="630"/>
        </w:tabs>
        <w:autoSpaceDE w:val="0"/>
        <w:autoSpaceDN w:val="0"/>
        <w:adjustRightInd w:val="0"/>
        <w:spacing w:after="0"/>
        <w:ind w:left="630" w:hanging="630"/>
        <w:jc w:val="right"/>
        <w:rPr>
          <w:rFonts w:ascii="Times New Roman" w:hAnsi="Times New Roman" w:cs="B Lotus"/>
          <w:sz w:val="24"/>
          <w:szCs w:val="24"/>
        </w:rPr>
      </w:pPr>
      <w:r w:rsidRPr="00497890">
        <w:rPr>
          <w:rFonts w:ascii="Times New Roman" w:hAnsi="Times New Roman" w:cs="B Lotus"/>
          <w:sz w:val="24"/>
          <w:szCs w:val="24"/>
          <w:rtl/>
        </w:rPr>
        <w:t xml:space="preserve">خزان، کاظم.، عباسی اصل، مجتبی.، یونسی، سید جلال و کاظمی، جواد (1395). </w:t>
      </w:r>
      <w:r w:rsidRPr="00497890">
        <w:rPr>
          <w:rFonts w:ascii="Times New Roman" w:hAnsi="Times New Roman" w:cs="B Lotus"/>
          <w:b/>
          <w:bCs/>
          <w:sz w:val="24"/>
          <w:szCs w:val="24"/>
        </w:rPr>
        <w:fldChar w:fldCharType="begin"/>
      </w:r>
      <w:r w:rsidRPr="00497890">
        <w:rPr>
          <w:rFonts w:ascii="Times New Roman" w:hAnsi="Times New Roman" w:cs="B Lotus"/>
          <w:b/>
          <w:bCs/>
          <w:sz w:val="24"/>
          <w:szCs w:val="24"/>
        </w:rPr>
        <w:instrText xml:space="preserve"> HYPERLINK "http://socialworkmag.ir/article-1-123-fa.pdf" </w:instrText>
      </w:r>
      <w:r w:rsidRPr="00497890">
        <w:rPr>
          <w:rFonts w:ascii="Times New Roman" w:hAnsi="Times New Roman" w:cs="B Lotus"/>
          <w:b/>
          <w:bCs/>
          <w:sz w:val="24"/>
          <w:szCs w:val="24"/>
        </w:rPr>
        <w:fldChar w:fldCharType="separate"/>
      </w:r>
      <w:r w:rsidRPr="00497890">
        <w:rPr>
          <w:rFonts w:ascii="Times New Roman" w:hAnsi="Times New Roman" w:cs="B Lotus"/>
          <w:sz w:val="24"/>
          <w:szCs w:val="24"/>
          <w:rtl/>
        </w:rPr>
        <w:t>اثربخشی آموزش پذیرش و تعهد بر کاهش نارسایی هیجانی زنان در معرض طلاق</w:t>
      </w:r>
      <w:r w:rsidRPr="00497890">
        <w:rPr>
          <w:rFonts w:ascii="Times New Roman" w:hAnsi="Times New Roman" w:cs="B Lotus"/>
          <w:b/>
          <w:bCs/>
          <w:sz w:val="24"/>
          <w:szCs w:val="24"/>
        </w:rPr>
        <w:fldChar w:fldCharType="end"/>
      </w:r>
      <w:r w:rsidRPr="00497890">
        <w:rPr>
          <w:rFonts w:ascii="Times New Roman" w:hAnsi="Times New Roman" w:cs="B Lotus"/>
          <w:b/>
          <w:bCs/>
          <w:sz w:val="24"/>
          <w:szCs w:val="24"/>
          <w:rtl/>
        </w:rPr>
        <w:t xml:space="preserve">، </w:t>
      </w:r>
      <w:r w:rsidRPr="00497890">
        <w:rPr>
          <w:rFonts w:ascii="Times New Roman" w:hAnsi="Times New Roman" w:cs="B Lotus"/>
          <w:i/>
          <w:iCs/>
          <w:sz w:val="24"/>
          <w:szCs w:val="24"/>
          <w:rtl/>
        </w:rPr>
        <w:t>فصلنامه مددکاری اجتماعی</w:t>
      </w:r>
      <w:r w:rsidRPr="00497890">
        <w:rPr>
          <w:rFonts w:ascii="Times New Roman" w:hAnsi="Times New Roman" w:cs="B Lotus"/>
          <w:b/>
          <w:bCs/>
          <w:sz w:val="24"/>
          <w:szCs w:val="24"/>
          <w:rtl/>
        </w:rPr>
        <w:t xml:space="preserve">، </w:t>
      </w:r>
      <w:r w:rsidRPr="00497890">
        <w:rPr>
          <w:rFonts w:ascii="Times New Roman" w:hAnsi="Times New Roman" w:cs="B Lotus"/>
          <w:sz w:val="24"/>
          <w:szCs w:val="24"/>
          <w:rtl/>
        </w:rPr>
        <w:t>5(3): 50-13.</w:t>
      </w:r>
    </w:p>
    <w:p w:rsidR="00497890" w:rsidRPr="00497890" w:rsidRDefault="00497890" w:rsidP="00497890">
      <w:pPr>
        <w:widowControl w:val="0"/>
        <w:tabs>
          <w:tab w:val="right" w:pos="630"/>
        </w:tabs>
        <w:autoSpaceDE w:val="0"/>
        <w:autoSpaceDN w:val="0"/>
        <w:adjustRightInd w:val="0"/>
        <w:spacing w:after="0"/>
        <w:ind w:left="630" w:hanging="630"/>
        <w:jc w:val="right"/>
        <w:rPr>
          <w:rFonts w:ascii="Times New Roman" w:hAnsi="Times New Roman" w:cs="B Lotus"/>
          <w:sz w:val="24"/>
          <w:szCs w:val="24"/>
          <w:rtl/>
        </w:rPr>
      </w:pPr>
      <w:r w:rsidRPr="00497890">
        <w:rPr>
          <w:rFonts w:ascii="Times New Roman" w:hAnsi="Times New Roman" w:cs="B Lotus"/>
          <w:sz w:val="24"/>
          <w:szCs w:val="24"/>
          <w:rtl/>
        </w:rPr>
        <w:t>خواجه، فرزانه و خضری مقدم، نوشیروان (1395).</w:t>
      </w:r>
      <w:r w:rsidRPr="00497890">
        <w:rPr>
          <w:rFonts w:ascii="Times New Roman" w:hAnsi="Times New Roman" w:cs="B Lotus"/>
          <w:b/>
          <w:bCs/>
          <w:sz w:val="24"/>
          <w:szCs w:val="24"/>
          <w:rtl/>
        </w:rPr>
        <w:t xml:space="preserve"> </w:t>
      </w:r>
      <w:r w:rsidRPr="00497890">
        <w:rPr>
          <w:rFonts w:ascii="Times New Roman" w:hAnsi="Times New Roman" w:cs="B Lotus"/>
          <w:sz w:val="24"/>
          <w:szCs w:val="24"/>
          <w:rtl/>
        </w:rPr>
        <w:t>رابطه</w:t>
      </w:r>
      <w:r w:rsidRPr="00497890">
        <w:rPr>
          <w:rFonts w:ascii="Times New Roman" w:hAnsi="Times New Roman" w:cs="B Lotus"/>
          <w:sz w:val="24"/>
          <w:szCs w:val="24"/>
          <w:rtl/>
        </w:rPr>
        <w:softHyphen/>
        <w:t>ي ناگویی هیجانی و مشکلات بین</w:t>
      </w:r>
      <w:r w:rsidRPr="00497890">
        <w:rPr>
          <w:rFonts w:ascii="Times New Roman" w:hAnsi="Times New Roman" w:cs="B Lotus"/>
          <w:sz w:val="24"/>
          <w:szCs w:val="24"/>
          <w:rtl/>
        </w:rPr>
        <w:softHyphen/>
        <w:t xml:space="preserve">شخصی با رضایت زناشویی در پرستاران زن متأهل، </w:t>
      </w:r>
      <w:r w:rsidRPr="00497890">
        <w:rPr>
          <w:rFonts w:ascii="Times New Roman" w:hAnsi="Times New Roman" w:cs="B Lotus"/>
          <w:i/>
          <w:iCs/>
          <w:sz w:val="24"/>
          <w:szCs w:val="24"/>
          <w:rtl/>
        </w:rPr>
        <w:t>مجله دانشکده پرستاری و مامایی ارومیه</w:t>
      </w:r>
      <w:r w:rsidRPr="00497890">
        <w:rPr>
          <w:rFonts w:ascii="Times New Roman" w:hAnsi="Times New Roman" w:cs="B Lotus"/>
          <w:sz w:val="24"/>
          <w:szCs w:val="24"/>
          <w:rtl/>
        </w:rPr>
        <w:t>، 14(7): 638-630.</w:t>
      </w:r>
    </w:p>
    <w:p w:rsidR="00497890" w:rsidRPr="00497890" w:rsidRDefault="00497890" w:rsidP="00497890">
      <w:pPr>
        <w:tabs>
          <w:tab w:val="right" w:pos="630"/>
        </w:tabs>
        <w:ind w:left="630" w:hanging="630"/>
        <w:jc w:val="right"/>
        <w:rPr>
          <w:rFonts w:ascii="Times New Roman" w:hAnsi="Times New Roman" w:cs="B Lotus"/>
          <w:sz w:val="24"/>
          <w:szCs w:val="24"/>
          <w:rtl/>
        </w:rPr>
      </w:pPr>
      <w:r w:rsidRPr="00497890">
        <w:rPr>
          <w:rFonts w:ascii="Times New Roman" w:hAnsi="Times New Roman" w:cs="B Lotus"/>
          <w:sz w:val="24"/>
          <w:szCs w:val="24"/>
          <w:rtl/>
        </w:rPr>
        <w:t>رنجبر سودجانی، یوسف و شریفی، کبیر (1396). اثربخشی روان‌درمانی پویشی کوتاه‌مدت</w:t>
      </w:r>
      <w:r w:rsidRPr="00497890">
        <w:rPr>
          <w:rFonts w:ascii="Times New Roman" w:hAnsi="Times New Roman" w:cs="B Lotus" w:hint="cs"/>
          <w:sz w:val="24"/>
          <w:szCs w:val="24"/>
          <w:rtl/>
        </w:rPr>
        <w:t xml:space="preserve"> فشرده</w:t>
      </w:r>
      <w:r w:rsidRPr="00497890">
        <w:rPr>
          <w:rFonts w:ascii="Times New Roman" w:hAnsi="Times New Roman" w:cs="B Lotus"/>
          <w:sz w:val="24"/>
          <w:szCs w:val="24"/>
          <w:rtl/>
        </w:rPr>
        <w:t xml:space="preserve"> بر اضطراب اجتماعی کودکان کم‌توان‌ذهنی با اختلال ادراک بصری غیر وابسته به حرکت</w:t>
      </w:r>
      <w:r w:rsidRPr="00497890">
        <w:rPr>
          <w:rFonts w:ascii="Times New Roman" w:hAnsi="Times New Roman" w:cs="B Lotus" w:hint="cs"/>
          <w:i/>
          <w:iCs/>
          <w:sz w:val="24"/>
          <w:szCs w:val="24"/>
          <w:rtl/>
        </w:rPr>
        <w:t xml:space="preserve">، </w:t>
      </w:r>
      <w:r w:rsidRPr="00497890">
        <w:rPr>
          <w:rFonts w:ascii="Times New Roman" w:hAnsi="Times New Roman" w:cs="B Lotus"/>
          <w:i/>
          <w:iCs/>
          <w:sz w:val="24"/>
          <w:szCs w:val="24"/>
          <w:rtl/>
        </w:rPr>
        <w:t xml:space="preserve">نشریه تعلیم و تربیت استثنایی، </w:t>
      </w:r>
      <w:r w:rsidRPr="00497890">
        <w:rPr>
          <w:rFonts w:ascii="Times New Roman" w:hAnsi="Times New Roman" w:cs="B Lotus"/>
          <w:sz w:val="24"/>
          <w:szCs w:val="24"/>
          <w:rtl/>
        </w:rPr>
        <w:t>۱(۱۴۴)</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۱۵-۲۲.</w:t>
      </w:r>
    </w:p>
    <w:p w:rsidR="00497890" w:rsidRPr="00497890" w:rsidRDefault="00497890" w:rsidP="00497890">
      <w:pPr>
        <w:tabs>
          <w:tab w:val="right" w:pos="630"/>
        </w:tabs>
        <w:ind w:left="630" w:hanging="630"/>
        <w:jc w:val="right"/>
        <w:rPr>
          <w:rFonts w:ascii="Times New Roman" w:hAnsi="Times New Roman" w:cs="B Lotus"/>
          <w:sz w:val="24"/>
          <w:szCs w:val="24"/>
          <w:rtl/>
        </w:rPr>
      </w:pPr>
      <w:r w:rsidRPr="00497890">
        <w:rPr>
          <w:rFonts w:ascii="Times New Roman" w:hAnsi="Times New Roman" w:cs="B Lotus"/>
          <w:sz w:val="24"/>
          <w:szCs w:val="24"/>
          <w:rtl/>
        </w:rPr>
        <w:t>رنجبر سودجانی، یوسف</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شریفی، کبیر</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سیاح، سرور السادات</w:t>
      </w:r>
      <w:r w:rsidRPr="00497890">
        <w:rPr>
          <w:rFonts w:ascii="Times New Roman" w:hAnsi="Times New Roman" w:cs="B Lotus" w:hint="cs"/>
          <w:sz w:val="24"/>
          <w:szCs w:val="24"/>
          <w:rtl/>
        </w:rPr>
        <w:t xml:space="preserve"> و</w:t>
      </w:r>
      <w:r w:rsidRPr="00497890">
        <w:rPr>
          <w:rFonts w:ascii="Times New Roman" w:hAnsi="Times New Roman" w:cs="B Lotus"/>
          <w:sz w:val="24"/>
          <w:szCs w:val="24"/>
          <w:rtl/>
        </w:rPr>
        <w:t xml:space="preserve"> ملک محمدی گله، زهره (1396). اثربخشی روان‌درمانی پویشی کوتاه مدت فشرده</w:t>
      </w:r>
      <w:r w:rsidRPr="00497890">
        <w:rPr>
          <w:rFonts w:ascii="Times New Roman" w:hAnsi="Times New Roman" w:cs="B Lotus"/>
          <w:sz w:val="24"/>
          <w:szCs w:val="24"/>
        </w:rPr>
        <w:t xml:space="preserve"> (SDTP) </w:t>
      </w:r>
      <w:r w:rsidRPr="00497890">
        <w:rPr>
          <w:rFonts w:ascii="Times New Roman" w:hAnsi="Times New Roman" w:cs="B Lotus"/>
          <w:sz w:val="24"/>
          <w:szCs w:val="24"/>
          <w:rtl/>
        </w:rPr>
        <w:t>بر اصلاح باورهای غیرمنطقی و کاهش اجتناب‌شناختی زوجین مبتلا به اختلال وسواس فکری- عملی</w:t>
      </w:r>
      <w:r w:rsidRPr="00497890">
        <w:rPr>
          <w:rFonts w:ascii="Times New Roman" w:hAnsi="Times New Roman" w:cs="B Lotus" w:hint="cs"/>
          <w:sz w:val="24"/>
          <w:szCs w:val="24"/>
          <w:rtl/>
        </w:rPr>
        <w:t xml:space="preserve">، </w:t>
      </w:r>
      <w:r w:rsidRPr="00497890">
        <w:rPr>
          <w:rFonts w:ascii="Times New Roman" w:hAnsi="Times New Roman" w:cs="B Lotus"/>
          <w:sz w:val="24"/>
          <w:szCs w:val="24"/>
          <w:rtl/>
        </w:rPr>
        <w:t xml:space="preserve"> </w:t>
      </w:r>
      <w:r w:rsidRPr="00497890">
        <w:rPr>
          <w:rFonts w:ascii="Times New Roman" w:hAnsi="Times New Roman" w:cs="B Lotus"/>
          <w:i/>
          <w:iCs/>
          <w:sz w:val="24"/>
          <w:szCs w:val="24"/>
          <w:rtl/>
        </w:rPr>
        <w:t>فصلنامه پژوهش‌های مشاوره</w:t>
      </w:r>
      <w:r w:rsidRPr="00497890">
        <w:rPr>
          <w:rFonts w:ascii="Times New Roman" w:hAnsi="Times New Roman" w:cs="B Lotus"/>
          <w:sz w:val="24"/>
          <w:szCs w:val="24"/>
          <w:rtl/>
        </w:rPr>
        <w:t>، 15(۶۲)</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169-140.</w:t>
      </w:r>
    </w:p>
    <w:p w:rsidR="00497890" w:rsidRPr="00497890" w:rsidRDefault="00497890" w:rsidP="00497890">
      <w:pPr>
        <w:widowControl w:val="0"/>
        <w:tabs>
          <w:tab w:val="right" w:pos="630"/>
        </w:tabs>
        <w:autoSpaceDE w:val="0"/>
        <w:autoSpaceDN w:val="0"/>
        <w:adjustRightInd w:val="0"/>
        <w:spacing w:after="0"/>
        <w:ind w:left="630" w:hanging="630"/>
        <w:jc w:val="right"/>
        <w:rPr>
          <w:rFonts w:ascii="Times New Roman" w:hAnsi="Times New Roman" w:cs="B Lotus"/>
          <w:i/>
          <w:iCs/>
          <w:sz w:val="24"/>
          <w:szCs w:val="24"/>
        </w:rPr>
      </w:pPr>
      <w:r w:rsidRPr="00497890">
        <w:rPr>
          <w:rFonts w:ascii="Times New Roman" w:hAnsi="Times New Roman" w:cs="B Lotus"/>
          <w:sz w:val="24"/>
          <w:szCs w:val="24"/>
          <w:rtl/>
        </w:rPr>
        <w:t>زکی‌یی، علی (1391). رابطه آلکسی تایمیا، باورهای غیرمنطقی، عاطفه مثبت و منفی با اختلال</w:t>
      </w:r>
      <w:r w:rsidRPr="00497890">
        <w:rPr>
          <w:rFonts w:ascii="Times New Roman" w:hAnsi="Times New Roman" w:cs="B Lotus"/>
          <w:sz w:val="24"/>
          <w:szCs w:val="24"/>
          <w:rtl/>
        </w:rPr>
        <w:softHyphen/>
        <w:t>های روانی</w:t>
      </w:r>
      <w:r w:rsidRPr="00497890">
        <w:rPr>
          <w:rFonts w:ascii="Times New Roman" w:hAnsi="Times New Roman" w:cs="B Lotus"/>
          <w:i/>
          <w:iCs/>
          <w:sz w:val="24"/>
          <w:szCs w:val="24"/>
          <w:rtl/>
        </w:rPr>
        <w:t>،</w:t>
      </w:r>
      <w:r w:rsidRPr="00497890">
        <w:rPr>
          <w:rFonts w:ascii="Times New Roman" w:hAnsi="Times New Roman" w:cs="B Lotus"/>
          <w:sz w:val="24"/>
          <w:szCs w:val="24"/>
        </w:rPr>
        <w:t xml:space="preserve"> </w:t>
      </w:r>
      <w:r w:rsidRPr="00497890">
        <w:rPr>
          <w:rFonts w:ascii="Times New Roman" w:hAnsi="Times New Roman" w:cs="B Lotus"/>
          <w:i/>
          <w:iCs/>
          <w:sz w:val="24"/>
          <w:szCs w:val="24"/>
          <w:rtl/>
        </w:rPr>
        <w:t>پایان‌نامه کارشناسی ارشد روان</w:t>
      </w:r>
      <w:r w:rsidRPr="00497890">
        <w:rPr>
          <w:rFonts w:ascii="Times New Roman" w:hAnsi="Times New Roman" w:cs="B Lotus"/>
          <w:i/>
          <w:iCs/>
          <w:sz w:val="24"/>
          <w:szCs w:val="24"/>
          <w:rtl/>
        </w:rPr>
        <w:softHyphen/>
        <w:t>شناسی، دانشگاه رازی، کرمانشاه.</w:t>
      </w:r>
    </w:p>
    <w:p w:rsidR="00497890" w:rsidRPr="00497890" w:rsidRDefault="00497890" w:rsidP="00497890">
      <w:pPr>
        <w:widowControl w:val="0"/>
        <w:tabs>
          <w:tab w:val="right" w:pos="630"/>
        </w:tabs>
        <w:autoSpaceDE w:val="0"/>
        <w:autoSpaceDN w:val="0"/>
        <w:adjustRightInd w:val="0"/>
        <w:spacing w:after="0"/>
        <w:ind w:left="630" w:hanging="630"/>
        <w:jc w:val="right"/>
        <w:rPr>
          <w:rFonts w:ascii="Times New Roman" w:hAnsi="Times New Roman" w:cs="B Lotus"/>
          <w:sz w:val="24"/>
          <w:szCs w:val="24"/>
          <w:rtl/>
        </w:rPr>
      </w:pPr>
      <w:r w:rsidRPr="00497890">
        <w:rPr>
          <w:rFonts w:ascii="Times New Roman" w:hAnsi="Times New Roman" w:cs="B Lotus"/>
          <w:sz w:val="24"/>
          <w:szCs w:val="24"/>
          <w:rtl/>
        </w:rPr>
        <w:t xml:space="preserve">عباس، مسلم.، درگاهی، شهریار و قاسمی جوبنه، رضا (1397). نقش نارسایی شناختی و نارسایی هیجانی در تعارضات زناشویی زنان در معرض طلاق، </w:t>
      </w:r>
      <w:r w:rsidRPr="00497890">
        <w:rPr>
          <w:rFonts w:ascii="Times New Roman" w:hAnsi="Times New Roman" w:cs="B Lotus"/>
          <w:i/>
          <w:iCs/>
          <w:sz w:val="24"/>
          <w:szCs w:val="24"/>
          <w:rtl/>
        </w:rPr>
        <w:t>مجله دانشگاه علوم پزشکی شهرکرد</w:t>
      </w:r>
      <w:r w:rsidRPr="00497890">
        <w:rPr>
          <w:rFonts w:ascii="Times New Roman" w:hAnsi="Times New Roman" w:cs="B Lotus"/>
          <w:sz w:val="24"/>
          <w:szCs w:val="24"/>
          <w:rtl/>
        </w:rPr>
        <w:t>، 20(1)</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6-1.</w:t>
      </w:r>
    </w:p>
    <w:p w:rsidR="00497890" w:rsidRPr="00497890" w:rsidRDefault="00497890" w:rsidP="00497890">
      <w:pPr>
        <w:tabs>
          <w:tab w:val="right" w:pos="630"/>
        </w:tabs>
        <w:autoSpaceDE w:val="0"/>
        <w:autoSpaceDN w:val="0"/>
        <w:adjustRightInd w:val="0"/>
        <w:spacing w:after="0"/>
        <w:ind w:left="630" w:hanging="630"/>
        <w:jc w:val="right"/>
        <w:rPr>
          <w:rFonts w:ascii="Times New Roman" w:hAnsi="Times New Roman" w:cs="B Lotus"/>
          <w:sz w:val="24"/>
          <w:szCs w:val="24"/>
          <w:rtl/>
        </w:rPr>
      </w:pPr>
      <w:r w:rsidRPr="00497890">
        <w:rPr>
          <w:rFonts w:ascii="Times New Roman" w:hAnsi="Times New Roman" w:cs="B Lotus"/>
          <w:sz w:val="24"/>
          <w:szCs w:val="24"/>
          <w:rtl/>
        </w:rPr>
        <w:t>مبسم، سولماز</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دلاور، علی</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کرمی، ابوالفضل</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ثنایی، باقر و شفیع</w:t>
      </w:r>
      <w:r w:rsidRPr="00497890">
        <w:rPr>
          <w:rFonts w:ascii="Times New Roman" w:hAnsi="Times New Roman" w:cs="B Lotus" w:hint="cs"/>
          <w:sz w:val="24"/>
          <w:szCs w:val="24"/>
          <w:rtl/>
        </w:rPr>
        <w:softHyphen/>
      </w:r>
      <w:r w:rsidRPr="00497890">
        <w:rPr>
          <w:rFonts w:ascii="Times New Roman" w:hAnsi="Times New Roman" w:cs="B Lotus"/>
          <w:sz w:val="24"/>
          <w:szCs w:val="24"/>
          <w:rtl/>
        </w:rPr>
        <w:t>آبادی، عبدالله (1391). بررسی اثربخشی روان‌درمانی پویشی کوتاه‌مدت فشرده بر کاهش تعارضات زناشویی در زنان</w:t>
      </w:r>
      <w:r w:rsidRPr="00497890">
        <w:rPr>
          <w:rFonts w:ascii="Times New Roman" w:hAnsi="Times New Roman" w:cs="B Lotus" w:hint="cs"/>
          <w:i/>
          <w:iCs/>
          <w:sz w:val="24"/>
          <w:szCs w:val="24"/>
          <w:rtl/>
        </w:rPr>
        <w:t>،</w:t>
      </w:r>
      <w:r w:rsidRPr="00497890">
        <w:rPr>
          <w:rFonts w:ascii="Times New Roman" w:hAnsi="Times New Roman" w:cs="B Lotus"/>
          <w:i/>
          <w:iCs/>
          <w:sz w:val="24"/>
          <w:szCs w:val="24"/>
          <w:rtl/>
        </w:rPr>
        <w:t xml:space="preserve"> فصلنامه مطالعات روان‌شناسی بالینی،</w:t>
      </w:r>
      <w:r w:rsidRPr="00497890">
        <w:rPr>
          <w:rFonts w:ascii="Times New Roman" w:hAnsi="Times New Roman" w:cs="B Lotus"/>
          <w:sz w:val="24"/>
          <w:szCs w:val="24"/>
          <w:rtl/>
        </w:rPr>
        <w:t xml:space="preserve"> 9(3)</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97-90.</w:t>
      </w:r>
    </w:p>
    <w:p w:rsidR="00497890" w:rsidRPr="00497890" w:rsidRDefault="00497890" w:rsidP="00497890">
      <w:pPr>
        <w:tabs>
          <w:tab w:val="right" w:pos="630"/>
        </w:tabs>
        <w:ind w:left="630" w:hanging="630"/>
        <w:jc w:val="right"/>
        <w:rPr>
          <w:rFonts w:ascii="Times New Roman" w:hAnsi="Times New Roman" w:cs="B Lotus"/>
          <w:sz w:val="24"/>
          <w:szCs w:val="24"/>
        </w:rPr>
      </w:pPr>
      <w:r w:rsidRPr="00497890">
        <w:rPr>
          <w:rFonts w:ascii="Times New Roman" w:hAnsi="Times New Roman" w:cs="B Lotus"/>
          <w:sz w:val="24"/>
          <w:szCs w:val="24"/>
          <w:rtl/>
        </w:rPr>
        <w:t>محمودی قهساره، مصطفی</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آقامحمدیان شعرباف</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حمیدرضا</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دهقانی، محمود و حسن‌آبادی، حسین (1393). اثربخشی روان‌درمانی روان‌پویشی کوتاه‌مدت با روش تنظیم‌کننده اضطراب در درمان مردان مبتلا به هراس اجتماعی</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w:t>
      </w:r>
      <w:r w:rsidRPr="00497890">
        <w:rPr>
          <w:rFonts w:ascii="Times New Roman" w:hAnsi="Times New Roman" w:cs="B Lotus"/>
          <w:i/>
          <w:iCs/>
          <w:sz w:val="24"/>
          <w:szCs w:val="24"/>
          <w:rtl/>
        </w:rPr>
        <w:t>مجله روان‌پزشکی و روان‌شناسی بالینی ایران</w:t>
      </w:r>
      <w:r w:rsidRPr="00497890">
        <w:rPr>
          <w:rFonts w:ascii="Times New Roman" w:hAnsi="Times New Roman" w:cs="B Lotus"/>
          <w:sz w:val="24"/>
          <w:szCs w:val="24"/>
          <w:rtl/>
        </w:rPr>
        <w:t>، ۲۰(۲)</w:t>
      </w:r>
      <w:r w:rsidRPr="00497890">
        <w:rPr>
          <w:rFonts w:ascii="Times New Roman" w:hAnsi="Times New Roman" w:cs="B Lotus" w:hint="cs"/>
          <w:sz w:val="24"/>
          <w:szCs w:val="24"/>
          <w:rtl/>
        </w:rPr>
        <w:t>:</w:t>
      </w:r>
      <w:r w:rsidRPr="00497890">
        <w:rPr>
          <w:rFonts w:ascii="Times New Roman" w:hAnsi="Times New Roman" w:cs="B Lotus"/>
          <w:sz w:val="24"/>
          <w:szCs w:val="24"/>
          <w:rtl/>
        </w:rPr>
        <w:t xml:space="preserve"> 120-111</w:t>
      </w:r>
      <w:bookmarkEnd w:id="0"/>
      <w:r w:rsidRPr="00497890">
        <w:rPr>
          <w:rFonts w:ascii="Times New Roman" w:hAnsi="Times New Roman" w:cs="B Lotus"/>
          <w:sz w:val="24"/>
          <w:szCs w:val="24"/>
          <w:rtl/>
        </w:rPr>
        <w:t>.</w:t>
      </w:r>
    </w:p>
    <w:p w:rsidR="00497890" w:rsidRPr="00497890" w:rsidRDefault="00497890" w:rsidP="00497890">
      <w:pPr>
        <w:pStyle w:val="Heading1"/>
        <w:ind w:left="720" w:hanging="810"/>
        <w:rPr>
          <w:rFonts w:eastAsia="Calibri"/>
          <w:b/>
          <w:bCs/>
          <w:color w:val="auto"/>
          <w:sz w:val="22"/>
          <w:szCs w:val="22"/>
          <w:rtl/>
          <w:lang w:bidi="fa-IR"/>
        </w:rPr>
      </w:pPr>
      <w:r w:rsidRPr="00497890">
        <w:rPr>
          <w:rFonts w:eastAsia="Calibri"/>
          <w:b/>
          <w:bCs/>
          <w:color w:val="auto"/>
          <w:sz w:val="22"/>
          <w:szCs w:val="22"/>
          <w:lang w:bidi="fa-IR"/>
        </w:rPr>
        <w:t>Abbas, A. (2006). Intensive short-term psychodynamic psychotherapy of treatment-resistant depression;</w:t>
      </w:r>
      <w:r w:rsidRPr="00497890">
        <w:rPr>
          <w:rFonts w:eastAsia="Calibri"/>
          <w:b/>
          <w:bCs/>
          <w:color w:val="auto"/>
          <w:sz w:val="22"/>
          <w:szCs w:val="22"/>
          <w:rtl/>
          <w:lang w:bidi="fa-IR"/>
        </w:rPr>
        <w:t xml:space="preserve"> </w:t>
      </w:r>
      <w:r w:rsidRPr="00497890">
        <w:rPr>
          <w:rFonts w:eastAsia="Calibri"/>
          <w:b/>
          <w:bCs/>
          <w:color w:val="auto"/>
          <w:sz w:val="22"/>
          <w:szCs w:val="22"/>
          <w:lang w:bidi="fa-IR"/>
        </w:rPr>
        <w:t xml:space="preserve">a pilot study. </w:t>
      </w:r>
      <w:r w:rsidRPr="00497890">
        <w:rPr>
          <w:rStyle w:val="Emphasis"/>
          <w:rFonts w:eastAsia="Calibri"/>
          <w:b/>
          <w:bCs/>
          <w:color w:val="auto"/>
          <w:sz w:val="22"/>
          <w:szCs w:val="22"/>
          <w:lang w:bidi="fa-IR"/>
        </w:rPr>
        <w:t xml:space="preserve">The Journal </w:t>
      </w:r>
      <w:proofErr w:type="gramStart"/>
      <w:r w:rsidRPr="00497890">
        <w:rPr>
          <w:rStyle w:val="Emphasis"/>
          <w:rFonts w:eastAsia="Calibri"/>
          <w:b/>
          <w:bCs/>
          <w:color w:val="auto"/>
          <w:sz w:val="22"/>
          <w:szCs w:val="22"/>
          <w:lang w:bidi="fa-IR"/>
        </w:rPr>
        <w:t xml:space="preserve">of  </w:t>
      </w:r>
      <w:r w:rsidRPr="00497890">
        <w:rPr>
          <w:rStyle w:val="Emphasis"/>
          <w:b/>
          <w:bCs/>
          <w:color w:val="auto"/>
          <w:sz w:val="22"/>
          <w:szCs w:val="22"/>
          <w:lang w:bidi="fa-IR"/>
        </w:rPr>
        <w:t>Depression</w:t>
      </w:r>
      <w:proofErr w:type="gramEnd"/>
      <w:r w:rsidRPr="00497890">
        <w:rPr>
          <w:rStyle w:val="Emphasis"/>
          <w:b/>
          <w:bCs/>
          <w:color w:val="auto"/>
          <w:sz w:val="22"/>
          <w:szCs w:val="22"/>
          <w:lang w:bidi="fa-IR"/>
        </w:rPr>
        <w:t xml:space="preserve"> and Anxiety</w:t>
      </w:r>
      <w:r w:rsidRPr="00497890">
        <w:rPr>
          <w:b/>
          <w:bCs/>
          <w:color w:val="auto"/>
          <w:sz w:val="22"/>
          <w:szCs w:val="22"/>
        </w:rPr>
        <w:t>,</w:t>
      </w:r>
      <w:r w:rsidRPr="00497890">
        <w:rPr>
          <w:color w:val="auto"/>
          <w:sz w:val="22"/>
          <w:szCs w:val="22"/>
          <w:rtl/>
        </w:rPr>
        <w:t xml:space="preserve"> </w:t>
      </w:r>
      <w:r w:rsidRPr="00497890">
        <w:rPr>
          <w:b/>
          <w:bCs/>
          <w:color w:val="auto"/>
          <w:sz w:val="22"/>
          <w:szCs w:val="22"/>
        </w:rPr>
        <w:t>23(7) :  449 - 452.</w:t>
      </w:r>
    </w:p>
    <w:p w:rsidR="00497890" w:rsidRPr="00497890" w:rsidRDefault="00497890" w:rsidP="00497890">
      <w:pPr>
        <w:widowControl w:val="0"/>
        <w:tabs>
          <w:tab w:val="right" w:pos="630"/>
        </w:tabs>
        <w:autoSpaceDE w:val="0"/>
        <w:autoSpaceDN w:val="0"/>
        <w:adjustRightInd w:val="0"/>
        <w:spacing w:after="0"/>
        <w:ind w:left="630" w:hanging="630"/>
        <w:jc w:val="both"/>
        <w:rPr>
          <w:rFonts w:ascii="Times New Roman" w:hAnsi="Times New Roman" w:cs="Times New Roman"/>
          <w:i/>
          <w:iCs/>
        </w:rPr>
      </w:pPr>
      <w:proofErr w:type="spellStart"/>
      <w:r w:rsidRPr="00497890">
        <w:rPr>
          <w:rFonts w:ascii="Times New Roman" w:hAnsi="Times New Roman" w:cs="Times New Roman"/>
        </w:rPr>
        <w:t>Abbasi</w:t>
      </w:r>
      <w:proofErr w:type="spellEnd"/>
      <w:r w:rsidRPr="00497890">
        <w:rPr>
          <w:rFonts w:ascii="Times New Roman" w:hAnsi="Times New Roman" w:cs="Times New Roman"/>
        </w:rPr>
        <w:t xml:space="preserve">, M., </w:t>
      </w:r>
      <w:proofErr w:type="spellStart"/>
      <w:r w:rsidRPr="00497890">
        <w:rPr>
          <w:rFonts w:ascii="Times New Roman" w:hAnsi="Times New Roman" w:cs="Times New Roman"/>
        </w:rPr>
        <w:t>Dargahi</w:t>
      </w:r>
      <w:proofErr w:type="spellEnd"/>
      <w:r w:rsidRPr="00497890">
        <w:rPr>
          <w:rFonts w:ascii="Times New Roman" w:hAnsi="Times New Roman" w:cs="Times New Roman"/>
        </w:rPr>
        <w:t xml:space="preserve">, S. &amp; </w:t>
      </w:r>
      <w:proofErr w:type="spellStart"/>
      <w:r w:rsidRPr="00497890">
        <w:rPr>
          <w:rFonts w:ascii="Times New Roman" w:hAnsi="Times New Roman" w:cs="Times New Roman"/>
        </w:rPr>
        <w:t>Ghasemi</w:t>
      </w:r>
      <w:proofErr w:type="spellEnd"/>
      <w:r w:rsidRPr="00497890">
        <w:rPr>
          <w:rFonts w:ascii="Times New Roman" w:hAnsi="Times New Roman" w:cs="Times New Roman"/>
        </w:rPr>
        <w:t xml:space="preserve"> </w:t>
      </w:r>
      <w:proofErr w:type="spellStart"/>
      <w:r w:rsidRPr="00497890">
        <w:rPr>
          <w:rFonts w:ascii="Times New Roman" w:hAnsi="Times New Roman" w:cs="Times New Roman"/>
        </w:rPr>
        <w:t>Jobaneh</w:t>
      </w:r>
      <w:proofErr w:type="spellEnd"/>
      <w:r w:rsidRPr="00497890">
        <w:rPr>
          <w:rFonts w:ascii="Times New Roman" w:hAnsi="Times New Roman" w:cs="Times New Roman"/>
        </w:rPr>
        <w:t>, R. (2018). The role of cognitive failure and alexithymia in marital conflicts of women who apply for divorce.</w:t>
      </w:r>
      <w:r w:rsidRPr="00497890">
        <w:rPr>
          <w:rStyle w:val="FootnoteText"/>
        </w:rPr>
        <w:t xml:space="preserve"> </w:t>
      </w:r>
      <w:r w:rsidRPr="00497890">
        <w:rPr>
          <w:rStyle w:val="Emphasis"/>
          <w:rFonts w:ascii="Times New Roman" w:hAnsi="Times New Roman" w:cs="Times New Roman"/>
        </w:rPr>
        <w:t xml:space="preserve">The Journal of </w:t>
      </w:r>
      <w:proofErr w:type="spellStart"/>
      <w:r w:rsidRPr="00497890">
        <w:rPr>
          <w:rStyle w:val="Emphasis"/>
          <w:rFonts w:ascii="Times New Roman" w:hAnsi="Times New Roman" w:cs="Times New Roman"/>
        </w:rPr>
        <w:t>Shahrekord</w:t>
      </w:r>
      <w:proofErr w:type="spellEnd"/>
      <w:r w:rsidRPr="00497890">
        <w:rPr>
          <w:rStyle w:val="Emphasis"/>
          <w:rFonts w:ascii="Times New Roman" w:hAnsi="Times New Roman" w:cs="Times New Roman"/>
        </w:rPr>
        <w:t xml:space="preserve"> University</w:t>
      </w:r>
      <w:r w:rsidRPr="00497890">
        <w:rPr>
          <w:rStyle w:val="st"/>
          <w:rFonts w:ascii="Times New Roman" w:hAnsi="Times New Roman" w:cs="Times New Roman"/>
        </w:rPr>
        <w:t xml:space="preserve"> </w:t>
      </w:r>
      <w:r w:rsidRPr="00497890">
        <w:rPr>
          <w:rStyle w:val="st"/>
          <w:rFonts w:ascii="Times New Roman" w:hAnsi="Times New Roman" w:cs="Times New Roman"/>
          <w:i/>
          <w:iCs/>
        </w:rPr>
        <w:t xml:space="preserve">of </w:t>
      </w:r>
      <w:r w:rsidRPr="00497890">
        <w:rPr>
          <w:rStyle w:val="Emphasis"/>
          <w:rFonts w:ascii="Times New Roman" w:hAnsi="Times New Roman" w:cs="Times New Roman"/>
        </w:rPr>
        <w:t>Medical Sciences</w:t>
      </w:r>
      <w:r w:rsidRPr="00497890">
        <w:rPr>
          <w:rFonts w:ascii="Times New Roman" w:hAnsi="Times New Roman" w:cs="Times New Roman"/>
        </w:rPr>
        <w:t>,</w:t>
      </w:r>
      <w:r w:rsidRPr="00497890">
        <w:rPr>
          <w:rStyle w:val="st"/>
          <w:rFonts w:ascii="Times New Roman" w:hAnsi="Times New Roman" w:cs="Times New Roman"/>
        </w:rPr>
        <w:t xml:space="preserve"> 20(1): 1-6 </w:t>
      </w:r>
      <w:r w:rsidRPr="00497890">
        <w:rPr>
          <w:rFonts w:ascii="Times New Roman" w:hAnsi="Times New Roman" w:cs="Times New Roman"/>
          <w:i/>
          <w:iCs/>
        </w:rPr>
        <w:t>(Text in Persian).</w:t>
      </w:r>
    </w:p>
    <w:p w:rsidR="00497890" w:rsidRPr="00497890" w:rsidRDefault="00497890" w:rsidP="00497890">
      <w:pPr>
        <w:ind w:left="720" w:hanging="720"/>
        <w:jc w:val="both"/>
        <w:rPr>
          <w:rFonts w:ascii="Times New Roman" w:hAnsi="Times New Roman" w:cs="Times New Roman"/>
        </w:rPr>
      </w:pPr>
      <w:proofErr w:type="spellStart"/>
      <w:r w:rsidRPr="00497890">
        <w:rPr>
          <w:rFonts w:ascii="Times New Roman" w:hAnsi="Times New Roman" w:cs="Times New Roman"/>
        </w:rPr>
        <w:t>Abbass</w:t>
      </w:r>
      <w:proofErr w:type="spellEnd"/>
      <w:r w:rsidRPr="00497890">
        <w:rPr>
          <w:rFonts w:ascii="Times New Roman" w:hAnsi="Times New Roman" w:cs="Times New Roman"/>
        </w:rPr>
        <w:t xml:space="preserve">, A., Michel, R. J., &amp; </w:t>
      </w:r>
      <w:proofErr w:type="spellStart"/>
      <w:r w:rsidRPr="00497890">
        <w:rPr>
          <w:rFonts w:ascii="Times New Roman" w:hAnsi="Times New Roman" w:cs="Times New Roman"/>
        </w:rPr>
        <w:t>Ogrodniczuk</w:t>
      </w:r>
      <w:proofErr w:type="spellEnd"/>
      <w:r w:rsidRPr="00497890">
        <w:rPr>
          <w:rFonts w:ascii="Times New Roman" w:hAnsi="Times New Roman" w:cs="Times New Roman"/>
        </w:rPr>
        <w:t xml:space="preserve">, J. S. (2008). A naturalistic study of intensive </w:t>
      </w:r>
      <w:proofErr w:type="spellStart"/>
      <w:r w:rsidRPr="00497890">
        <w:rPr>
          <w:rFonts w:ascii="Times New Roman" w:hAnsi="Times New Roman" w:cs="Times New Roman"/>
        </w:rPr>
        <w:t>shorttermdynamic</w:t>
      </w:r>
      <w:proofErr w:type="spellEnd"/>
      <w:r w:rsidRPr="00497890">
        <w:rPr>
          <w:rFonts w:ascii="Times New Roman" w:hAnsi="Times New Roman" w:cs="Times New Roman"/>
        </w:rPr>
        <w:t xml:space="preserve"> psychotherapy trial therapy. </w:t>
      </w:r>
      <w:r w:rsidRPr="00497890">
        <w:rPr>
          <w:rFonts w:ascii="Times New Roman" w:hAnsi="Times New Roman" w:cs="Times New Roman"/>
          <w:i/>
          <w:iCs/>
        </w:rPr>
        <w:t xml:space="preserve">Brief Treatment and Crisis Intervention </w:t>
      </w:r>
      <w:r w:rsidRPr="00497890">
        <w:rPr>
          <w:rFonts w:ascii="Times New Roman" w:hAnsi="Times New Roman" w:cs="Times New Roman"/>
        </w:rPr>
        <w:t>8(2): 164–170</w:t>
      </w:r>
      <w:r w:rsidRPr="00497890">
        <w:rPr>
          <w:rFonts w:ascii="Times New Roman" w:hAnsi="Times New Roman" w:cs="Times New Roman"/>
          <w:rtl/>
        </w:rPr>
        <w:t>.</w:t>
      </w:r>
    </w:p>
    <w:p w:rsidR="00497890" w:rsidRPr="00497890" w:rsidRDefault="00497890" w:rsidP="00497890">
      <w:pPr>
        <w:ind w:left="720" w:hanging="720"/>
        <w:jc w:val="both"/>
        <w:rPr>
          <w:rFonts w:ascii="Times New Roman" w:hAnsi="Times New Roman" w:cs="Times New Roman"/>
          <w:rtl/>
        </w:rPr>
      </w:pPr>
      <w:proofErr w:type="spellStart"/>
      <w:r w:rsidRPr="00497890">
        <w:rPr>
          <w:rFonts w:ascii="Times New Roman" w:hAnsi="Times New Roman" w:cs="Times New Roman"/>
        </w:rPr>
        <w:t>Abbass</w:t>
      </w:r>
      <w:proofErr w:type="spellEnd"/>
      <w:r w:rsidRPr="00497890">
        <w:rPr>
          <w:rFonts w:ascii="Times New Roman" w:hAnsi="Times New Roman" w:cs="Times New Roman"/>
        </w:rPr>
        <w:t xml:space="preserve">, Town &amp; </w:t>
      </w:r>
      <w:proofErr w:type="spellStart"/>
      <w:r w:rsidRPr="00497890">
        <w:rPr>
          <w:rFonts w:ascii="Times New Roman" w:hAnsi="Times New Roman" w:cs="Times New Roman"/>
        </w:rPr>
        <w:t>Driessen</w:t>
      </w:r>
      <w:proofErr w:type="spellEnd"/>
      <w:r w:rsidRPr="00497890">
        <w:rPr>
          <w:rFonts w:ascii="Times New Roman" w:hAnsi="Times New Roman" w:cs="Times New Roman"/>
        </w:rPr>
        <w:t xml:space="preserve"> (2012)</w:t>
      </w:r>
      <w:r w:rsidRPr="00497890">
        <w:rPr>
          <w:rFonts w:ascii="Times New Roman" w:hAnsi="Times New Roman" w:cs="Times New Roman"/>
          <w:rtl/>
        </w:rPr>
        <w:t xml:space="preserve">. </w:t>
      </w:r>
      <w:r w:rsidRPr="00497890">
        <w:rPr>
          <w:rStyle w:val="element-citation"/>
          <w:rFonts w:ascii="Times New Roman" w:hAnsi="Times New Roman" w:cs="Times New Roman"/>
        </w:rPr>
        <w:t xml:space="preserve">Intensive short-term dynamic psychotherapy: a systematic review and meta-analysis of outcome research. </w:t>
      </w:r>
      <w:r w:rsidRPr="00497890">
        <w:rPr>
          <w:rStyle w:val="ref-journal"/>
          <w:i/>
          <w:iCs/>
        </w:rPr>
        <w:t>Harvard Review of Psychiatry</w:t>
      </w:r>
      <w:r w:rsidRPr="00497890">
        <w:rPr>
          <w:rFonts w:ascii="Times New Roman" w:hAnsi="Times New Roman" w:cs="Times New Roman"/>
        </w:rPr>
        <w:t xml:space="preserve"> </w:t>
      </w:r>
      <w:r w:rsidRPr="00497890">
        <w:rPr>
          <w:rStyle w:val="ref-journal"/>
          <w:i/>
          <w:iCs/>
        </w:rPr>
        <w:t>Journal</w:t>
      </w:r>
      <w:r w:rsidRPr="00497890">
        <w:rPr>
          <w:rStyle w:val="ref-journal"/>
        </w:rPr>
        <w:t xml:space="preserve">. </w:t>
      </w:r>
      <w:r w:rsidRPr="00497890">
        <w:rPr>
          <w:rStyle w:val="ref-vol"/>
          <w:rFonts w:ascii="Times New Roman" w:hAnsi="Times New Roman" w:cs="Times New Roman"/>
        </w:rPr>
        <w:t>20(2)</w:t>
      </w:r>
      <w:r w:rsidRPr="00497890">
        <w:rPr>
          <w:rStyle w:val="element-citation"/>
          <w:rFonts w:ascii="Times New Roman" w:hAnsi="Times New Roman" w:cs="Times New Roman"/>
        </w:rPr>
        <w:t xml:space="preserve">: 97–108. </w:t>
      </w:r>
      <w:proofErr w:type="spellStart"/>
      <w:proofErr w:type="gramStart"/>
      <w:r w:rsidRPr="00497890">
        <w:rPr>
          <w:rStyle w:val="element-citation"/>
          <w:rFonts w:ascii="Times New Roman" w:hAnsi="Times New Roman" w:cs="Times New Roman"/>
        </w:rPr>
        <w:t>doi</w:t>
      </w:r>
      <w:proofErr w:type="spellEnd"/>
      <w:proofErr w:type="gramEnd"/>
      <w:r w:rsidRPr="00497890">
        <w:rPr>
          <w:rStyle w:val="element-citation"/>
          <w:rFonts w:ascii="Times New Roman" w:hAnsi="Times New Roman" w:cs="Times New Roman"/>
        </w:rPr>
        <w:t xml:space="preserve">: 10.3109/10673229.2012.677347. </w:t>
      </w:r>
    </w:p>
    <w:p w:rsidR="00497890" w:rsidRPr="00497890" w:rsidRDefault="00497890" w:rsidP="00497890">
      <w:pPr>
        <w:autoSpaceDE w:val="0"/>
        <w:autoSpaceDN w:val="0"/>
        <w:adjustRightInd w:val="0"/>
        <w:spacing w:after="0"/>
        <w:ind w:left="720" w:hanging="720"/>
        <w:jc w:val="both"/>
        <w:rPr>
          <w:rFonts w:ascii="Times New Roman" w:hAnsi="Times New Roman" w:cs="Times New Roman"/>
        </w:rPr>
      </w:pPr>
      <w:proofErr w:type="spellStart"/>
      <w:r w:rsidRPr="00497890">
        <w:rPr>
          <w:rFonts w:ascii="Times New Roman" w:hAnsi="Times New Roman" w:cs="Times New Roman"/>
        </w:rPr>
        <w:lastRenderedPageBreak/>
        <w:t>Bagby</w:t>
      </w:r>
      <w:proofErr w:type="spellEnd"/>
      <w:proofErr w:type="gramStart"/>
      <w:r w:rsidRPr="00497890">
        <w:rPr>
          <w:rFonts w:ascii="Times New Roman" w:hAnsi="Times New Roman" w:cs="Times New Roman"/>
        </w:rPr>
        <w:t>,  R.M</w:t>
      </w:r>
      <w:proofErr w:type="gramEnd"/>
      <w:r w:rsidRPr="00497890">
        <w:rPr>
          <w:rFonts w:ascii="Times New Roman" w:hAnsi="Times New Roman" w:cs="Times New Roman"/>
        </w:rPr>
        <w:t>, Parker,  J. D.A. &amp; Taylor, G.J. (1994). The twenty-item Toronto alexithymia scale- I. Item selection and cross-validation of the factor structure</w:t>
      </w:r>
      <w:r w:rsidRPr="00497890">
        <w:rPr>
          <w:rFonts w:ascii="Times New Roman" w:hAnsi="Times New Roman" w:cs="Times New Roman"/>
          <w:i/>
          <w:iCs/>
        </w:rPr>
        <w:t xml:space="preserve">. </w:t>
      </w:r>
      <w:hyperlink r:id="rId7" w:tooltip="Go to Journal of Psychosomatic Research on ScienceDirect" w:history="1">
        <w:r w:rsidRPr="00497890">
          <w:rPr>
            <w:rFonts w:ascii="Times New Roman" w:hAnsi="Times New Roman" w:cs="Times New Roman"/>
            <w:i/>
            <w:iCs/>
          </w:rPr>
          <w:t xml:space="preserve">Journal </w:t>
        </w:r>
        <w:proofErr w:type="gramStart"/>
        <w:r w:rsidRPr="00497890">
          <w:rPr>
            <w:rFonts w:ascii="Times New Roman" w:hAnsi="Times New Roman" w:cs="Times New Roman"/>
            <w:i/>
            <w:iCs/>
          </w:rPr>
          <w:t>of  Psychosomatic</w:t>
        </w:r>
        <w:proofErr w:type="gramEnd"/>
        <w:r w:rsidRPr="00497890">
          <w:rPr>
            <w:rFonts w:ascii="Times New Roman" w:hAnsi="Times New Roman" w:cs="Times New Roman"/>
            <w:i/>
            <w:iCs/>
          </w:rPr>
          <w:t xml:space="preserve"> Research</w:t>
        </w:r>
      </w:hyperlink>
      <w:r w:rsidRPr="00497890">
        <w:rPr>
          <w:rFonts w:ascii="Times New Roman" w:hAnsi="Times New Roman" w:cs="Times New Roman"/>
        </w:rPr>
        <w:t>, 38(1)</w:t>
      </w:r>
      <w:r w:rsidRPr="00497890">
        <w:rPr>
          <w:rFonts w:ascii="Times New Roman" w:hAnsi="Times New Roman" w:cs="Times New Roman"/>
          <w:rtl/>
        </w:rPr>
        <w:t>:</w:t>
      </w:r>
      <w:r w:rsidRPr="00497890">
        <w:rPr>
          <w:rFonts w:ascii="Times New Roman" w:hAnsi="Times New Roman" w:cs="Times New Roman"/>
        </w:rPr>
        <w:t xml:space="preserve"> 23-32.</w:t>
      </w:r>
    </w:p>
    <w:p w:rsidR="00497890" w:rsidRPr="00497890" w:rsidRDefault="00497890" w:rsidP="00497890">
      <w:pPr>
        <w:autoSpaceDE w:val="0"/>
        <w:autoSpaceDN w:val="0"/>
        <w:adjustRightInd w:val="0"/>
        <w:spacing w:after="0"/>
        <w:ind w:left="720" w:hanging="720"/>
        <w:jc w:val="both"/>
        <w:rPr>
          <w:rFonts w:ascii="Times New Roman" w:hAnsi="Times New Roman" w:cs="Times New Roman"/>
          <w:rtl/>
        </w:rPr>
      </w:pPr>
      <w:r w:rsidRPr="00497890">
        <w:rPr>
          <w:rFonts w:ascii="Times New Roman" w:hAnsi="Times New Roman" w:cs="Times New Roman"/>
        </w:rPr>
        <w:t>Cook R, Brewer R, Shah P, Bird G. (2013). Alexithymia, not autism, predicts poor recognition of</w:t>
      </w:r>
      <w:r w:rsidRPr="00497890">
        <w:rPr>
          <w:rFonts w:ascii="Times New Roman" w:hAnsi="Times New Roman" w:cs="Times New Roman"/>
        </w:rPr>
        <w:br/>
        <w:t xml:space="preserve">emotional facial expressions. </w:t>
      </w:r>
      <w:r w:rsidRPr="00497890">
        <w:rPr>
          <w:rFonts w:ascii="Times New Roman" w:hAnsi="Times New Roman" w:cs="Times New Roman"/>
          <w:i/>
          <w:iCs/>
        </w:rPr>
        <w:t xml:space="preserve">Journal </w:t>
      </w:r>
      <w:proofErr w:type="gramStart"/>
      <w:r w:rsidRPr="00497890">
        <w:rPr>
          <w:rFonts w:ascii="Times New Roman" w:hAnsi="Times New Roman" w:cs="Times New Roman"/>
          <w:i/>
          <w:iCs/>
        </w:rPr>
        <w:t>of  Psychological</w:t>
      </w:r>
      <w:proofErr w:type="gramEnd"/>
      <w:r w:rsidRPr="00497890">
        <w:rPr>
          <w:rFonts w:ascii="Times New Roman" w:hAnsi="Times New Roman" w:cs="Times New Roman"/>
          <w:i/>
          <w:iCs/>
        </w:rPr>
        <w:t xml:space="preserve"> Science</w:t>
      </w:r>
      <w:r w:rsidRPr="00497890">
        <w:rPr>
          <w:rFonts w:ascii="Times New Roman" w:hAnsi="Times New Roman" w:cs="Times New Roman"/>
        </w:rPr>
        <w:t>,</w:t>
      </w:r>
      <w:r w:rsidRPr="00497890">
        <w:rPr>
          <w:rStyle w:val="Emphasis"/>
          <w:rFonts w:ascii="Times New Roman" w:hAnsi="Times New Roman" w:cs="Times New Roman"/>
        </w:rPr>
        <w:t xml:space="preserve"> </w:t>
      </w:r>
      <w:r w:rsidRPr="00497890">
        <w:rPr>
          <w:rFonts w:ascii="Times New Roman" w:hAnsi="Times New Roman" w:cs="Times New Roman"/>
        </w:rPr>
        <w:t>24(5): 723-732.</w:t>
      </w:r>
    </w:p>
    <w:p w:rsidR="00497890" w:rsidRPr="00497890" w:rsidRDefault="00497890" w:rsidP="00497890">
      <w:pPr>
        <w:autoSpaceDE w:val="0"/>
        <w:autoSpaceDN w:val="0"/>
        <w:adjustRightInd w:val="0"/>
        <w:spacing w:after="0"/>
        <w:ind w:left="720" w:hanging="720"/>
        <w:jc w:val="both"/>
        <w:rPr>
          <w:rFonts w:ascii="Times New Roman" w:hAnsi="Times New Roman" w:cs="Times New Roman"/>
        </w:rPr>
      </w:pPr>
      <w:proofErr w:type="spellStart"/>
      <w:r w:rsidRPr="00497890">
        <w:rPr>
          <w:rFonts w:ascii="Times New Roman" w:hAnsi="Times New Roman" w:cs="Times New Roman"/>
        </w:rPr>
        <w:t>Davanloo</w:t>
      </w:r>
      <w:proofErr w:type="spellEnd"/>
      <w:r w:rsidRPr="00497890">
        <w:rPr>
          <w:rFonts w:ascii="Times New Roman" w:hAnsi="Times New Roman" w:cs="Times New Roman"/>
        </w:rPr>
        <w:t xml:space="preserve">, H., (1995). Unlocking the unconscious. Translated by </w:t>
      </w:r>
      <w:proofErr w:type="spellStart"/>
      <w:r w:rsidRPr="00497890">
        <w:rPr>
          <w:rFonts w:ascii="Times New Roman" w:hAnsi="Times New Roman" w:cs="Times New Roman"/>
        </w:rPr>
        <w:t>khalighisigaroodi</w:t>
      </w:r>
      <w:proofErr w:type="spellEnd"/>
      <w:r w:rsidRPr="00497890">
        <w:rPr>
          <w:rFonts w:ascii="Times New Roman" w:hAnsi="Times New Roman" w:cs="Times New Roman"/>
        </w:rPr>
        <w:t xml:space="preserve">, M. (2012). </w:t>
      </w:r>
      <w:proofErr w:type="spellStart"/>
      <w:r w:rsidRPr="00497890">
        <w:rPr>
          <w:rFonts w:ascii="Times New Roman" w:hAnsi="Times New Roman" w:cs="Times New Roman"/>
          <w:i/>
          <w:iCs/>
        </w:rPr>
        <w:t>Arjmand</w:t>
      </w:r>
      <w:proofErr w:type="spellEnd"/>
      <w:r w:rsidRPr="00497890">
        <w:rPr>
          <w:rFonts w:ascii="Times New Roman" w:hAnsi="Times New Roman" w:cs="Times New Roman"/>
          <w:i/>
          <w:iCs/>
        </w:rPr>
        <w:t xml:space="preserve"> publication.</w:t>
      </w:r>
      <w:r w:rsidRPr="00497890">
        <w:rPr>
          <w:rFonts w:ascii="Times New Roman" w:hAnsi="Times New Roman" w:cs="Times New Roman"/>
        </w:rPr>
        <w:t xml:space="preserve"> Tehran. </w:t>
      </w:r>
      <w:r w:rsidRPr="00497890">
        <w:rPr>
          <w:rFonts w:ascii="Times New Roman" w:hAnsi="Times New Roman" w:cs="Times New Roman"/>
          <w:i/>
          <w:iCs/>
        </w:rPr>
        <w:t>(Text in Persian</w:t>
      </w:r>
      <w:r w:rsidRPr="00497890">
        <w:rPr>
          <w:rFonts w:ascii="Times New Roman" w:hAnsi="Times New Roman" w:cs="Times New Roman"/>
        </w:rPr>
        <w:t>).</w:t>
      </w:r>
    </w:p>
    <w:p w:rsidR="00497890" w:rsidRPr="00497890" w:rsidRDefault="00497890" w:rsidP="00497890">
      <w:pPr>
        <w:autoSpaceDE w:val="0"/>
        <w:autoSpaceDN w:val="0"/>
        <w:adjustRightInd w:val="0"/>
        <w:spacing w:after="0"/>
        <w:ind w:left="720" w:hanging="720"/>
        <w:jc w:val="both"/>
        <w:rPr>
          <w:rFonts w:ascii="Times New Roman" w:hAnsi="Times New Roman" w:cs="Times New Roman"/>
          <w:i/>
          <w:iCs/>
        </w:rPr>
      </w:pPr>
      <w:proofErr w:type="spellStart"/>
      <w:r w:rsidRPr="00497890">
        <w:rPr>
          <w:rFonts w:ascii="Times New Roman" w:hAnsi="Times New Roman" w:cs="Times New Roman"/>
        </w:rPr>
        <w:t>Driessen</w:t>
      </w:r>
      <w:proofErr w:type="spellEnd"/>
      <w:r w:rsidRPr="00497890">
        <w:rPr>
          <w:rFonts w:ascii="Times New Roman" w:hAnsi="Times New Roman" w:cs="Times New Roman"/>
        </w:rPr>
        <w:t>, E</w:t>
      </w:r>
      <w:r w:rsidRPr="00497890">
        <w:rPr>
          <w:rFonts w:ascii="Times New Roman" w:hAnsi="Times New Roman" w:cs="Times New Roman"/>
          <w:rtl/>
        </w:rPr>
        <w:t>.</w:t>
      </w:r>
      <w:r w:rsidRPr="00497890">
        <w:rPr>
          <w:rFonts w:ascii="Times New Roman" w:hAnsi="Times New Roman" w:cs="Times New Roman"/>
        </w:rPr>
        <w:t xml:space="preserve"> (2009). The efficacy of short-term psychodynamic psychotherapy for depression: meta-analysis. </w:t>
      </w:r>
      <w:r w:rsidRPr="00497890">
        <w:rPr>
          <w:rFonts w:ascii="Times New Roman" w:hAnsi="Times New Roman" w:cs="Times New Roman"/>
          <w:i/>
          <w:iCs/>
        </w:rPr>
        <w:t>Journal of Clinical Psychology Review</w:t>
      </w:r>
      <w:r w:rsidRPr="00497890">
        <w:rPr>
          <w:rFonts w:ascii="Times New Roman" w:hAnsi="Times New Roman" w:cs="Times New Roman"/>
        </w:rPr>
        <w:t>, 30(1): 25-36.</w:t>
      </w:r>
      <w:hyperlink r:id="rId8" w:history="1"/>
    </w:p>
    <w:p w:rsidR="00497890" w:rsidRPr="00497890" w:rsidRDefault="00497890" w:rsidP="00497890">
      <w:pPr>
        <w:autoSpaceDE w:val="0"/>
        <w:autoSpaceDN w:val="0"/>
        <w:adjustRightInd w:val="0"/>
        <w:spacing w:after="0"/>
        <w:ind w:left="720" w:hanging="720"/>
        <w:jc w:val="both"/>
        <w:rPr>
          <w:rFonts w:ascii="Times New Roman" w:hAnsi="Times New Roman" w:cs="Times New Roman"/>
        </w:rPr>
      </w:pPr>
      <w:proofErr w:type="spellStart"/>
      <w:r w:rsidRPr="00497890">
        <w:rPr>
          <w:rFonts w:ascii="Times New Roman" w:hAnsi="Times New Roman" w:cs="Times New Roman"/>
        </w:rPr>
        <w:t>Duddu</w:t>
      </w:r>
      <w:proofErr w:type="spellEnd"/>
      <w:r w:rsidRPr="00497890">
        <w:rPr>
          <w:rFonts w:ascii="Times New Roman" w:hAnsi="Times New Roman" w:cs="Times New Roman"/>
        </w:rPr>
        <w:t xml:space="preserve">, V., Isaac, M. K. &amp; </w:t>
      </w:r>
      <w:proofErr w:type="spellStart"/>
      <w:r w:rsidRPr="00497890">
        <w:rPr>
          <w:rFonts w:ascii="Times New Roman" w:hAnsi="Times New Roman" w:cs="Times New Roman"/>
        </w:rPr>
        <w:t>Chaturvedi</w:t>
      </w:r>
      <w:proofErr w:type="spellEnd"/>
      <w:r w:rsidRPr="00497890">
        <w:rPr>
          <w:rFonts w:ascii="Times New Roman" w:hAnsi="Times New Roman" w:cs="Times New Roman"/>
        </w:rPr>
        <w:t xml:space="preserve">, S. k. (2003). Alexithymia in somatoform and depressive disorders. </w:t>
      </w:r>
      <w:r w:rsidRPr="00497890">
        <w:rPr>
          <w:rFonts w:ascii="Times New Roman" w:hAnsi="Times New Roman" w:cs="Times New Roman"/>
          <w:i/>
          <w:iCs/>
        </w:rPr>
        <w:t xml:space="preserve">Journal of Psychosomatic Research, </w:t>
      </w:r>
      <w:r w:rsidRPr="00497890">
        <w:rPr>
          <w:rFonts w:ascii="Times New Roman" w:hAnsi="Times New Roman" w:cs="Times New Roman"/>
        </w:rPr>
        <w:t>17(54)</w:t>
      </w:r>
      <w:r w:rsidRPr="00497890">
        <w:rPr>
          <w:rFonts w:ascii="Times New Roman" w:hAnsi="Times New Roman" w:cs="Times New Roman"/>
          <w:rtl/>
        </w:rPr>
        <w:t>:</w:t>
      </w:r>
      <w:r w:rsidRPr="00497890">
        <w:rPr>
          <w:rFonts w:ascii="Times New Roman" w:hAnsi="Times New Roman" w:cs="Times New Roman"/>
        </w:rPr>
        <w:t xml:space="preserve"> 435-438.</w:t>
      </w:r>
    </w:p>
    <w:p w:rsidR="00497890" w:rsidRPr="00497890" w:rsidRDefault="00497890" w:rsidP="00497890">
      <w:pPr>
        <w:widowControl w:val="0"/>
        <w:autoSpaceDE w:val="0"/>
        <w:autoSpaceDN w:val="0"/>
        <w:adjustRightInd w:val="0"/>
        <w:spacing w:after="0"/>
        <w:ind w:left="720" w:hanging="720"/>
        <w:jc w:val="both"/>
        <w:rPr>
          <w:rFonts w:ascii="Times New Roman" w:hAnsi="Times New Roman" w:cs="Times New Roman"/>
        </w:rPr>
      </w:pPr>
      <w:proofErr w:type="spellStart"/>
      <w:r w:rsidRPr="00497890">
        <w:rPr>
          <w:rFonts w:ascii="Times New Roman" w:hAnsi="Times New Roman" w:cs="Times New Roman"/>
        </w:rPr>
        <w:t>Gleichgerrcht</w:t>
      </w:r>
      <w:proofErr w:type="spellEnd"/>
      <w:r w:rsidRPr="00497890">
        <w:rPr>
          <w:rFonts w:ascii="Times New Roman" w:hAnsi="Times New Roman" w:cs="Times New Roman"/>
        </w:rPr>
        <w:t xml:space="preserve"> E, </w:t>
      </w:r>
      <w:proofErr w:type="spellStart"/>
      <w:r w:rsidRPr="00497890">
        <w:rPr>
          <w:rFonts w:ascii="Times New Roman" w:hAnsi="Times New Roman" w:cs="Times New Roman"/>
        </w:rPr>
        <w:t>Tomashitis</w:t>
      </w:r>
      <w:proofErr w:type="spellEnd"/>
      <w:r w:rsidRPr="00497890">
        <w:rPr>
          <w:rFonts w:ascii="Times New Roman" w:hAnsi="Times New Roman" w:cs="Times New Roman"/>
        </w:rPr>
        <w:t xml:space="preserve"> B, </w:t>
      </w:r>
      <w:proofErr w:type="spellStart"/>
      <w:r w:rsidRPr="00497890">
        <w:rPr>
          <w:rFonts w:ascii="Times New Roman" w:hAnsi="Times New Roman" w:cs="Times New Roman"/>
        </w:rPr>
        <w:t>Sinay</w:t>
      </w:r>
      <w:proofErr w:type="spellEnd"/>
      <w:r w:rsidRPr="00497890">
        <w:rPr>
          <w:rFonts w:ascii="Times New Roman" w:hAnsi="Times New Roman" w:cs="Times New Roman"/>
        </w:rPr>
        <w:t xml:space="preserve"> V. (2015).  The relationship between alexithymia, empathy</w:t>
      </w:r>
      <w:r w:rsidRPr="00497890">
        <w:rPr>
          <w:rFonts w:ascii="Times New Roman" w:hAnsi="Times New Roman" w:cs="Times New Roman"/>
        </w:rPr>
        <w:br/>
        <w:t xml:space="preserve">and moral judgment in patients with multiple sclerosis. </w:t>
      </w:r>
      <w:hyperlink r:id="rId9" w:history="1">
        <w:r w:rsidRPr="00497890">
          <w:rPr>
            <w:rFonts w:ascii="Times New Roman" w:hAnsi="Times New Roman" w:cs="Times New Roman"/>
            <w:i/>
            <w:iCs/>
          </w:rPr>
          <w:t>European Journal of Neurology</w:t>
        </w:r>
      </w:hyperlink>
      <w:r w:rsidRPr="00497890">
        <w:rPr>
          <w:rFonts w:ascii="Times New Roman" w:hAnsi="Times New Roman" w:cs="Times New Roman"/>
        </w:rPr>
        <w:t>, 22(9): 1295-1303.</w:t>
      </w:r>
    </w:p>
    <w:p w:rsidR="00497890" w:rsidRPr="00497890" w:rsidRDefault="00497890" w:rsidP="00497890">
      <w:pPr>
        <w:widowControl w:val="0"/>
        <w:autoSpaceDE w:val="0"/>
        <w:autoSpaceDN w:val="0"/>
        <w:adjustRightInd w:val="0"/>
        <w:spacing w:after="0"/>
        <w:ind w:left="720" w:hanging="720"/>
        <w:jc w:val="both"/>
        <w:rPr>
          <w:rFonts w:ascii="Times New Roman" w:hAnsi="Times New Roman" w:cs="Times New Roman"/>
          <w:rtl/>
        </w:rPr>
      </w:pPr>
      <w:r w:rsidRPr="00497890">
        <w:rPr>
          <w:rFonts w:ascii="Times New Roman" w:hAnsi="Times New Roman" w:cs="Times New Roman"/>
        </w:rPr>
        <w:t xml:space="preserve">Johansson, R., Town, J. M., &amp; Abbas, A. (2014).  </w:t>
      </w:r>
      <w:proofErr w:type="spellStart"/>
      <w:r w:rsidRPr="00497890">
        <w:rPr>
          <w:rFonts w:ascii="Times New Roman" w:hAnsi="Times New Roman" w:cs="Times New Roman"/>
        </w:rPr>
        <w:t>Davanloo's</w:t>
      </w:r>
      <w:proofErr w:type="spellEnd"/>
      <w:r w:rsidRPr="00497890">
        <w:rPr>
          <w:rFonts w:ascii="Times New Roman" w:hAnsi="Times New Roman" w:cs="Times New Roman"/>
        </w:rPr>
        <w:t xml:space="preserve"> intensive short-term dynamic psychotherapy in a tertiary psychotherapy service: overall effectiveness and association between unlocking the unconscious and outcome. </w:t>
      </w:r>
      <w:r w:rsidRPr="00497890">
        <w:rPr>
          <w:rStyle w:val="ff4"/>
          <w:rFonts w:ascii="Times New Roman" w:hAnsi="Times New Roman" w:cs="Times New Roman"/>
          <w:i/>
          <w:iCs/>
        </w:rPr>
        <w:t>Peer Journal</w:t>
      </w:r>
      <w:r w:rsidRPr="00497890">
        <w:rPr>
          <w:rFonts w:ascii="Times New Roman" w:hAnsi="Times New Roman" w:cs="Times New Roman"/>
        </w:rPr>
        <w:t>,</w:t>
      </w:r>
      <w:r w:rsidRPr="00497890">
        <w:rPr>
          <w:rStyle w:val="ff4"/>
          <w:rFonts w:ascii="Times New Roman" w:hAnsi="Times New Roman" w:cs="Times New Roman"/>
          <w:i/>
          <w:iCs/>
        </w:rPr>
        <w:t xml:space="preserve"> 2(1): 1-20.</w:t>
      </w:r>
      <w:r w:rsidRPr="00497890">
        <w:t xml:space="preserve"> </w:t>
      </w:r>
      <w:hyperlink r:id="rId10" w:history="1">
        <w:r w:rsidRPr="00497890">
          <w:rPr>
            <w:rStyle w:val="ff4"/>
            <w:rFonts w:ascii="Times New Roman" w:hAnsi="Times New Roman" w:cs="Times New Roman"/>
            <w:i/>
            <w:iCs/>
          </w:rPr>
          <w:t>https://doi.org/10.7717/peerj.548</w:t>
        </w:r>
      </w:hyperlink>
    </w:p>
    <w:p w:rsidR="00497890" w:rsidRPr="00497890" w:rsidRDefault="00497890" w:rsidP="00497890">
      <w:pPr>
        <w:widowControl w:val="0"/>
        <w:autoSpaceDE w:val="0"/>
        <w:autoSpaceDN w:val="0"/>
        <w:adjustRightInd w:val="0"/>
        <w:spacing w:after="0"/>
        <w:ind w:left="450" w:hanging="450"/>
        <w:jc w:val="both"/>
        <w:rPr>
          <w:rFonts w:ascii="Times New Roman" w:hAnsi="Times New Roman" w:cs="Times New Roman"/>
        </w:rPr>
      </w:pPr>
      <w:proofErr w:type="spellStart"/>
      <w:proofErr w:type="gramStart"/>
      <w:r w:rsidRPr="00497890">
        <w:rPr>
          <w:rFonts w:ascii="Times New Roman" w:hAnsi="Times New Roman" w:cs="Times New Roman"/>
        </w:rPr>
        <w:t>khaje</w:t>
      </w:r>
      <w:proofErr w:type="spellEnd"/>
      <w:proofErr w:type="gramEnd"/>
      <w:r w:rsidRPr="00497890">
        <w:rPr>
          <w:rFonts w:ascii="Times New Roman" w:hAnsi="Times New Roman" w:cs="Times New Roman"/>
          <w:i/>
          <w:iCs/>
        </w:rPr>
        <w:t>,</w:t>
      </w:r>
      <w:r w:rsidRPr="00497890">
        <w:rPr>
          <w:rFonts w:ascii="Times New Roman" w:hAnsi="Times New Roman" w:cs="Times New Roman"/>
        </w:rPr>
        <w:t xml:space="preserve"> F. &amp; </w:t>
      </w:r>
      <w:proofErr w:type="spellStart"/>
      <w:r w:rsidRPr="00497890">
        <w:rPr>
          <w:rFonts w:ascii="Times New Roman" w:hAnsi="Times New Roman" w:cs="Times New Roman"/>
        </w:rPr>
        <w:t>Khezri-Moghadam</w:t>
      </w:r>
      <w:proofErr w:type="spellEnd"/>
      <w:r w:rsidRPr="00497890">
        <w:rPr>
          <w:rFonts w:ascii="Times New Roman" w:hAnsi="Times New Roman" w:cs="Times New Roman"/>
          <w:i/>
          <w:iCs/>
        </w:rPr>
        <w:t>,</w:t>
      </w:r>
      <w:r w:rsidRPr="00497890">
        <w:rPr>
          <w:rFonts w:ascii="Times New Roman" w:hAnsi="Times New Roman" w:cs="Times New Roman"/>
        </w:rPr>
        <w:t xml:space="preserve"> N. (2016). The relationships between alexithymia interpersonal problems with </w:t>
      </w:r>
      <w:proofErr w:type="spellStart"/>
      <w:r w:rsidRPr="00497890">
        <w:rPr>
          <w:rFonts w:ascii="Times New Roman" w:hAnsi="Times New Roman" w:cs="Times New Roman"/>
        </w:rPr>
        <w:t>matrial</w:t>
      </w:r>
      <w:proofErr w:type="spellEnd"/>
      <w:r w:rsidRPr="00497890">
        <w:rPr>
          <w:rFonts w:ascii="Times New Roman" w:hAnsi="Times New Roman" w:cs="Times New Roman"/>
        </w:rPr>
        <w:t xml:space="preserve"> </w:t>
      </w:r>
      <w:proofErr w:type="spellStart"/>
      <w:r w:rsidRPr="00497890">
        <w:rPr>
          <w:rFonts w:ascii="Times New Roman" w:hAnsi="Times New Roman" w:cs="Times New Roman"/>
        </w:rPr>
        <w:t>safisfaction</w:t>
      </w:r>
      <w:proofErr w:type="spellEnd"/>
      <w:r w:rsidRPr="00497890">
        <w:rPr>
          <w:rFonts w:ascii="Times New Roman" w:hAnsi="Times New Roman" w:cs="Times New Roman"/>
        </w:rPr>
        <w:t xml:space="preserve"> in married of the </w:t>
      </w:r>
      <w:proofErr w:type="spellStart"/>
      <w:r w:rsidRPr="00497890">
        <w:rPr>
          <w:rFonts w:ascii="Times New Roman" w:hAnsi="Times New Roman" w:cs="Times New Roman"/>
        </w:rPr>
        <w:t>publichospials</w:t>
      </w:r>
      <w:proofErr w:type="spellEnd"/>
      <w:r w:rsidRPr="00497890">
        <w:rPr>
          <w:rFonts w:ascii="Times New Roman" w:hAnsi="Times New Roman" w:cs="Times New Roman"/>
        </w:rPr>
        <w:t xml:space="preserve"> in </w:t>
      </w:r>
      <w:proofErr w:type="spellStart"/>
      <w:proofErr w:type="gramStart"/>
      <w:r w:rsidRPr="00497890">
        <w:rPr>
          <w:rFonts w:ascii="Times New Roman" w:hAnsi="Times New Roman" w:cs="Times New Roman"/>
        </w:rPr>
        <w:t>kerman</w:t>
      </w:r>
      <w:proofErr w:type="spellEnd"/>
      <w:proofErr w:type="gramEnd"/>
      <w:r w:rsidRPr="00497890">
        <w:rPr>
          <w:rFonts w:ascii="Times New Roman" w:hAnsi="Times New Roman" w:cs="Times New Roman"/>
        </w:rPr>
        <w:t xml:space="preserve"> city. </w:t>
      </w:r>
      <w:r w:rsidRPr="00497890">
        <w:rPr>
          <w:rFonts w:ascii="Times New Roman" w:hAnsi="Times New Roman" w:cs="Times New Roman"/>
          <w:i/>
          <w:iCs/>
        </w:rPr>
        <w:t xml:space="preserve">Journal of Nursing and Midwifery Faculty, </w:t>
      </w:r>
      <w:r w:rsidRPr="00497890">
        <w:rPr>
          <w:rFonts w:ascii="Times New Roman" w:hAnsi="Times New Roman" w:cs="Times New Roman"/>
        </w:rPr>
        <w:t>14(7): 630-638</w:t>
      </w:r>
      <w:r w:rsidRPr="00497890">
        <w:rPr>
          <w:rFonts w:ascii="Times New Roman" w:hAnsi="Times New Roman" w:cs="Times New Roman"/>
          <w:i/>
          <w:iCs/>
        </w:rPr>
        <w:t xml:space="preserve"> (Text in Persian).</w:t>
      </w:r>
    </w:p>
    <w:p w:rsidR="00497890" w:rsidRPr="00497890" w:rsidRDefault="00497890" w:rsidP="00497890">
      <w:pPr>
        <w:widowControl w:val="0"/>
        <w:tabs>
          <w:tab w:val="right" w:pos="630"/>
        </w:tabs>
        <w:autoSpaceDE w:val="0"/>
        <w:autoSpaceDN w:val="0"/>
        <w:adjustRightInd w:val="0"/>
        <w:spacing w:after="0"/>
        <w:ind w:left="630" w:hanging="630"/>
        <w:jc w:val="both"/>
        <w:rPr>
          <w:rFonts w:ascii="Times New Roman" w:hAnsi="Times New Roman" w:cs="Times New Roman"/>
          <w:i/>
          <w:iCs/>
        </w:rPr>
      </w:pPr>
      <w:proofErr w:type="spellStart"/>
      <w:r w:rsidRPr="00497890">
        <w:rPr>
          <w:rFonts w:ascii="Times New Roman" w:hAnsi="Times New Roman" w:cs="Times New Roman"/>
        </w:rPr>
        <w:t>Khazan</w:t>
      </w:r>
      <w:proofErr w:type="spellEnd"/>
      <w:r w:rsidRPr="00497890">
        <w:rPr>
          <w:rFonts w:ascii="Times New Roman" w:hAnsi="Times New Roman" w:cs="Times New Roman"/>
        </w:rPr>
        <w:t xml:space="preserve">, K., </w:t>
      </w:r>
      <w:proofErr w:type="spellStart"/>
      <w:r w:rsidRPr="00497890">
        <w:rPr>
          <w:rFonts w:ascii="Times New Roman" w:hAnsi="Times New Roman" w:cs="Times New Roman"/>
        </w:rPr>
        <w:t>Abbasi</w:t>
      </w:r>
      <w:proofErr w:type="spellEnd"/>
      <w:r w:rsidRPr="00497890">
        <w:rPr>
          <w:rFonts w:ascii="Times New Roman" w:hAnsi="Times New Roman" w:cs="Times New Roman"/>
        </w:rPr>
        <w:t xml:space="preserve"> </w:t>
      </w:r>
      <w:proofErr w:type="spellStart"/>
      <w:r w:rsidRPr="00497890">
        <w:rPr>
          <w:rFonts w:ascii="Times New Roman" w:hAnsi="Times New Roman" w:cs="Times New Roman"/>
        </w:rPr>
        <w:t>Asl</w:t>
      </w:r>
      <w:proofErr w:type="spellEnd"/>
      <w:r w:rsidRPr="00497890">
        <w:rPr>
          <w:rFonts w:ascii="Times New Roman" w:hAnsi="Times New Roman" w:cs="Times New Roman"/>
        </w:rPr>
        <w:t xml:space="preserve">, M., </w:t>
      </w:r>
      <w:proofErr w:type="spellStart"/>
      <w:r w:rsidRPr="00497890">
        <w:rPr>
          <w:rFonts w:ascii="Times New Roman" w:hAnsi="Times New Roman" w:cs="Times New Roman"/>
        </w:rPr>
        <w:t>Younesi</w:t>
      </w:r>
      <w:proofErr w:type="spellEnd"/>
      <w:r w:rsidRPr="00497890">
        <w:rPr>
          <w:rFonts w:ascii="Times New Roman" w:hAnsi="Times New Roman" w:cs="Times New Roman"/>
        </w:rPr>
        <w:t xml:space="preserve">, S. </w:t>
      </w:r>
      <w:proofErr w:type="gramStart"/>
      <w:r w:rsidRPr="00497890">
        <w:rPr>
          <w:rFonts w:ascii="Times New Roman" w:hAnsi="Times New Roman" w:cs="Times New Roman"/>
        </w:rPr>
        <w:t xml:space="preserve">&amp;  </w:t>
      </w:r>
      <w:proofErr w:type="spellStart"/>
      <w:r w:rsidRPr="00497890">
        <w:rPr>
          <w:rFonts w:ascii="Times New Roman" w:hAnsi="Times New Roman" w:cs="Times New Roman"/>
        </w:rPr>
        <w:t>Kazemi</w:t>
      </w:r>
      <w:proofErr w:type="spellEnd"/>
      <w:proofErr w:type="gramEnd"/>
      <w:r w:rsidRPr="00497890">
        <w:rPr>
          <w:rFonts w:ascii="Times New Roman" w:hAnsi="Times New Roman" w:cs="Times New Roman"/>
        </w:rPr>
        <w:t xml:space="preserve">, J. (2016). The effectiveness of education acceptance-commitment </w:t>
      </w:r>
      <w:proofErr w:type="spellStart"/>
      <w:r w:rsidRPr="00497890">
        <w:rPr>
          <w:rFonts w:ascii="Times New Roman" w:hAnsi="Times New Roman" w:cs="Times New Roman"/>
        </w:rPr>
        <w:t>t</w:t>
      </w:r>
      <w:proofErr w:type="spellEnd"/>
      <w:r w:rsidRPr="00497890">
        <w:rPr>
          <w:rFonts w:ascii="Times New Roman" w:hAnsi="Times New Roman" w:cs="Times New Roman"/>
        </w:rPr>
        <w:t xml:space="preserve"> </w:t>
      </w:r>
      <w:proofErr w:type="spellStart"/>
      <w:proofErr w:type="gramStart"/>
      <w:r w:rsidRPr="00497890">
        <w:rPr>
          <w:rFonts w:ascii="Times New Roman" w:hAnsi="Times New Roman" w:cs="Times New Roman"/>
        </w:rPr>
        <w:t>heory</w:t>
      </w:r>
      <w:proofErr w:type="spellEnd"/>
      <w:r w:rsidRPr="00497890">
        <w:rPr>
          <w:rFonts w:ascii="Times New Roman" w:hAnsi="Times New Roman" w:cs="Times New Roman"/>
        </w:rPr>
        <w:t xml:space="preserve">  to</w:t>
      </w:r>
      <w:proofErr w:type="gramEnd"/>
      <w:r w:rsidRPr="00497890">
        <w:rPr>
          <w:rFonts w:ascii="Times New Roman" w:hAnsi="Times New Roman" w:cs="Times New Roman"/>
        </w:rPr>
        <w:t xml:space="preserve"> reducing alexithymia of divorcing women. </w:t>
      </w:r>
      <w:r w:rsidRPr="00497890">
        <w:rPr>
          <w:rFonts w:ascii="Times New Roman" w:hAnsi="Times New Roman" w:cs="Times New Roman"/>
          <w:i/>
          <w:iCs/>
        </w:rPr>
        <w:t xml:space="preserve">Quarterly Journal of Social Work, </w:t>
      </w:r>
      <w:r w:rsidRPr="00497890">
        <w:rPr>
          <w:rFonts w:ascii="Times New Roman" w:hAnsi="Times New Roman" w:cs="Times New Roman"/>
        </w:rPr>
        <w:t xml:space="preserve">5(3): 5-13 </w:t>
      </w:r>
      <w:r w:rsidRPr="00497890">
        <w:rPr>
          <w:rFonts w:ascii="Times New Roman" w:hAnsi="Times New Roman" w:cs="Times New Roman"/>
          <w:i/>
          <w:iCs/>
        </w:rPr>
        <w:t>(Text in Persian).</w:t>
      </w:r>
    </w:p>
    <w:p w:rsidR="00497890" w:rsidRPr="00497890" w:rsidRDefault="00497890" w:rsidP="00497890">
      <w:pPr>
        <w:autoSpaceDE w:val="0"/>
        <w:autoSpaceDN w:val="0"/>
        <w:adjustRightInd w:val="0"/>
        <w:spacing w:after="0"/>
        <w:ind w:left="720" w:hanging="720"/>
        <w:jc w:val="both"/>
        <w:rPr>
          <w:rFonts w:ascii="Times New Roman" w:hAnsi="Times New Roman" w:cs="Times New Roman"/>
        </w:rPr>
      </w:pPr>
      <w:proofErr w:type="spellStart"/>
      <w:r w:rsidRPr="00497890">
        <w:rPr>
          <w:rFonts w:ascii="Times New Roman" w:hAnsi="Times New Roman" w:cs="Times New Roman"/>
        </w:rPr>
        <w:t>Leiper</w:t>
      </w:r>
      <w:proofErr w:type="spellEnd"/>
      <w:r w:rsidRPr="00497890">
        <w:rPr>
          <w:rFonts w:ascii="Times New Roman" w:hAnsi="Times New Roman" w:cs="Times New Roman"/>
        </w:rPr>
        <w:t xml:space="preserve">, R., &amp; </w:t>
      </w:r>
      <w:proofErr w:type="spellStart"/>
      <w:r w:rsidRPr="00497890">
        <w:rPr>
          <w:rFonts w:ascii="Times New Roman" w:hAnsi="Times New Roman" w:cs="Times New Roman"/>
        </w:rPr>
        <w:t>Maltby</w:t>
      </w:r>
      <w:proofErr w:type="spellEnd"/>
      <w:r w:rsidRPr="00497890">
        <w:rPr>
          <w:rFonts w:ascii="Times New Roman" w:hAnsi="Times New Roman" w:cs="Times New Roman"/>
        </w:rPr>
        <w:t>, M. (2004)</w:t>
      </w:r>
      <w:r w:rsidRPr="00497890">
        <w:rPr>
          <w:rFonts w:ascii="Times New Roman" w:hAnsi="Times New Roman" w:cs="Times New Roman"/>
          <w:rtl/>
        </w:rPr>
        <w:t xml:space="preserve">. </w:t>
      </w:r>
      <w:r w:rsidRPr="00497890">
        <w:rPr>
          <w:rFonts w:ascii="Times New Roman" w:hAnsi="Times New Roman" w:cs="Times New Roman"/>
          <w:i/>
          <w:iCs/>
        </w:rPr>
        <w:t>The psychodynamic approach to therapeutic change.</w:t>
      </w:r>
      <w:r w:rsidRPr="00497890">
        <w:rPr>
          <w:rFonts w:ascii="Times New Roman" w:hAnsi="Times New Roman" w:cs="Times New Roman"/>
        </w:rPr>
        <w:t xml:space="preserve"> SAGE Publications </w:t>
      </w:r>
      <w:proofErr w:type="spellStart"/>
      <w:r w:rsidRPr="00497890">
        <w:rPr>
          <w:rFonts w:ascii="Times New Roman" w:hAnsi="Times New Roman" w:cs="Times New Roman"/>
        </w:rPr>
        <w:t>Inc</w:t>
      </w:r>
      <w:proofErr w:type="spellEnd"/>
      <w:r w:rsidRPr="00497890">
        <w:rPr>
          <w:rFonts w:ascii="Times New Roman" w:hAnsi="Times New Roman" w:cs="Times New Roman"/>
          <w:rtl/>
        </w:rPr>
        <w:t>.</w:t>
      </w:r>
    </w:p>
    <w:p w:rsidR="00497890" w:rsidRPr="00497890" w:rsidRDefault="00497890" w:rsidP="00497890">
      <w:pPr>
        <w:autoSpaceDE w:val="0"/>
        <w:autoSpaceDN w:val="0"/>
        <w:adjustRightInd w:val="0"/>
        <w:spacing w:after="0"/>
        <w:ind w:left="720" w:hanging="720"/>
        <w:jc w:val="both"/>
        <w:rPr>
          <w:rFonts w:ascii="Times New Roman" w:hAnsi="Times New Roman" w:cs="Times New Roman"/>
          <w:rtl/>
        </w:rPr>
      </w:pPr>
      <w:hyperlink r:id="rId11" w:history="1">
        <w:proofErr w:type="spellStart"/>
        <w:r w:rsidRPr="00497890">
          <w:rPr>
            <w:rFonts w:ascii="Times New Roman" w:hAnsi="Times New Roman" w:cs="Times New Roman"/>
          </w:rPr>
          <w:t>Lilliengren</w:t>
        </w:r>
        <w:proofErr w:type="spellEnd"/>
        <w:r w:rsidRPr="00497890">
          <w:rPr>
            <w:rFonts w:ascii="Times New Roman" w:hAnsi="Times New Roman" w:cs="Times New Roman"/>
          </w:rPr>
          <w:t>, P</w:t>
        </w:r>
      </w:hyperlink>
      <w:r w:rsidRPr="00497890">
        <w:rPr>
          <w:rFonts w:ascii="Times New Roman" w:hAnsi="Times New Roman" w:cs="Times New Roman"/>
        </w:rPr>
        <w:t xml:space="preserve">., </w:t>
      </w:r>
      <w:hyperlink r:id="rId12" w:history="1">
        <w:r w:rsidRPr="00497890">
          <w:rPr>
            <w:rFonts w:ascii="Times New Roman" w:hAnsi="Times New Roman" w:cs="Times New Roman"/>
          </w:rPr>
          <w:t>Johansson, R</w:t>
        </w:r>
      </w:hyperlink>
      <w:r w:rsidRPr="00497890">
        <w:rPr>
          <w:rFonts w:ascii="Times New Roman" w:hAnsi="Times New Roman" w:cs="Times New Roman"/>
        </w:rPr>
        <w:t xml:space="preserve">., </w:t>
      </w:r>
      <w:hyperlink r:id="rId13" w:history="1">
        <w:r w:rsidRPr="00497890">
          <w:rPr>
            <w:rFonts w:ascii="Times New Roman" w:hAnsi="Times New Roman" w:cs="Times New Roman"/>
          </w:rPr>
          <w:t>Town, J. M</w:t>
        </w:r>
      </w:hyperlink>
      <w:r w:rsidRPr="00497890">
        <w:rPr>
          <w:rFonts w:ascii="Times New Roman" w:hAnsi="Times New Roman" w:cs="Times New Roman"/>
        </w:rPr>
        <w:t xml:space="preserve">., </w:t>
      </w:r>
      <w:hyperlink r:id="rId14" w:history="1">
        <w:proofErr w:type="spellStart"/>
        <w:r w:rsidRPr="00497890">
          <w:rPr>
            <w:rFonts w:ascii="Times New Roman" w:hAnsi="Times New Roman" w:cs="Times New Roman"/>
          </w:rPr>
          <w:t>Kisely</w:t>
        </w:r>
        <w:proofErr w:type="spellEnd"/>
        <w:r w:rsidRPr="00497890">
          <w:rPr>
            <w:rFonts w:ascii="Times New Roman" w:hAnsi="Times New Roman" w:cs="Times New Roman"/>
          </w:rPr>
          <w:t xml:space="preserve"> S</w:t>
        </w:r>
      </w:hyperlink>
      <w:r w:rsidRPr="00497890">
        <w:rPr>
          <w:rFonts w:ascii="Times New Roman" w:hAnsi="Times New Roman" w:cs="Times New Roman"/>
        </w:rPr>
        <w:t xml:space="preserve">. &amp; </w:t>
      </w:r>
      <w:hyperlink r:id="rId15" w:history="1">
        <w:proofErr w:type="spellStart"/>
        <w:r w:rsidRPr="00497890">
          <w:rPr>
            <w:rFonts w:ascii="Times New Roman" w:hAnsi="Times New Roman" w:cs="Times New Roman"/>
          </w:rPr>
          <w:t>Abbass</w:t>
        </w:r>
        <w:proofErr w:type="spellEnd"/>
        <w:r w:rsidRPr="00497890">
          <w:rPr>
            <w:rFonts w:ascii="Times New Roman" w:hAnsi="Times New Roman" w:cs="Times New Roman"/>
          </w:rPr>
          <w:t>, A</w:t>
        </w:r>
      </w:hyperlink>
      <w:r w:rsidRPr="00497890">
        <w:rPr>
          <w:rFonts w:ascii="Times New Roman" w:hAnsi="Times New Roman" w:cs="Times New Roman"/>
        </w:rPr>
        <w:t>. (2017). Intensive short-term dynamic psychotherapy for generalized anxiety disorder: a pilot effectiveness and process-outcome study.</w:t>
      </w:r>
      <w:r w:rsidRPr="00497890">
        <w:rPr>
          <w:rFonts w:hAnsi="Symbol"/>
        </w:rPr>
        <w:t xml:space="preserve"> </w:t>
      </w:r>
      <w:r w:rsidRPr="00497890">
        <w:t xml:space="preserve"> </w:t>
      </w:r>
      <w:hyperlink r:id="rId16" w:tgtFrame="_blank" w:history="1">
        <w:r w:rsidRPr="00497890">
          <w:rPr>
            <w:rFonts w:ascii="Times New Roman" w:hAnsi="Times New Roman" w:cs="Times New Roman"/>
            <w:i/>
            <w:iCs/>
          </w:rPr>
          <w:t>Clinical Psychology &amp; Psychotherapy</w:t>
        </w:r>
      </w:hyperlink>
      <w:r w:rsidRPr="00497890">
        <w:rPr>
          <w:rFonts w:ascii="Times New Roman" w:hAnsi="Times New Roman" w:cs="Times New Roman"/>
          <w:i/>
          <w:iCs/>
        </w:rPr>
        <w:t xml:space="preserve"> Journal</w:t>
      </w:r>
      <w:r w:rsidRPr="00497890">
        <w:rPr>
          <w:rFonts w:ascii="Times New Roman" w:hAnsi="Times New Roman" w:cs="Times New Roman"/>
        </w:rPr>
        <w:t>, 24(6): 1313-1321.</w:t>
      </w:r>
    </w:p>
    <w:p w:rsidR="00497890" w:rsidRPr="00497890" w:rsidRDefault="00497890" w:rsidP="00497890">
      <w:pPr>
        <w:widowControl w:val="0"/>
        <w:autoSpaceDE w:val="0"/>
        <w:autoSpaceDN w:val="0"/>
        <w:adjustRightInd w:val="0"/>
        <w:spacing w:after="0"/>
        <w:ind w:left="450" w:hanging="450"/>
        <w:jc w:val="both"/>
        <w:rPr>
          <w:rFonts w:ascii="Times New Roman" w:hAnsi="Times New Roman" w:cs="Times New Roman"/>
          <w:i/>
          <w:iCs/>
        </w:rPr>
      </w:pPr>
      <w:proofErr w:type="spellStart"/>
      <w:r w:rsidRPr="00497890">
        <w:rPr>
          <w:rFonts w:ascii="Times New Roman" w:hAnsi="Times New Roman" w:cs="Times New Roman"/>
        </w:rPr>
        <w:t>Mahmoudi</w:t>
      </w:r>
      <w:proofErr w:type="spellEnd"/>
      <w:r w:rsidRPr="00497890">
        <w:rPr>
          <w:rFonts w:ascii="Times New Roman" w:hAnsi="Times New Roman" w:cs="Times New Roman"/>
        </w:rPr>
        <w:t xml:space="preserve"> </w:t>
      </w:r>
      <w:proofErr w:type="spellStart"/>
      <w:r w:rsidRPr="00497890">
        <w:rPr>
          <w:rFonts w:ascii="Times New Roman" w:hAnsi="Times New Roman" w:cs="Times New Roman"/>
        </w:rPr>
        <w:t>Ghehsareh</w:t>
      </w:r>
      <w:proofErr w:type="spellEnd"/>
      <w:proofErr w:type="gramStart"/>
      <w:r w:rsidRPr="00497890">
        <w:rPr>
          <w:rFonts w:ascii="Times New Roman" w:hAnsi="Times New Roman" w:cs="Times New Roman"/>
        </w:rPr>
        <w:t>,  M</w:t>
      </w:r>
      <w:proofErr w:type="gramEnd"/>
      <w:r w:rsidRPr="00497890">
        <w:rPr>
          <w:rFonts w:ascii="Times New Roman" w:hAnsi="Times New Roman" w:cs="Times New Roman"/>
          <w:rtl/>
        </w:rPr>
        <w:t>.</w:t>
      </w:r>
      <w:r w:rsidRPr="00497890">
        <w:rPr>
          <w:rFonts w:ascii="Times New Roman" w:hAnsi="Times New Roman" w:cs="Times New Roman"/>
        </w:rPr>
        <w:t xml:space="preserve">, </w:t>
      </w:r>
      <w:proofErr w:type="spellStart"/>
      <w:r w:rsidRPr="00497890">
        <w:rPr>
          <w:rFonts w:ascii="Times New Roman" w:hAnsi="Times New Roman" w:cs="Times New Roman"/>
        </w:rPr>
        <w:t>Aghamohamadian</w:t>
      </w:r>
      <w:proofErr w:type="spellEnd"/>
      <w:r w:rsidRPr="00497890">
        <w:rPr>
          <w:rFonts w:ascii="Times New Roman" w:hAnsi="Times New Roman" w:cs="Times New Roman"/>
        </w:rPr>
        <w:t xml:space="preserve"> </w:t>
      </w:r>
      <w:proofErr w:type="spellStart"/>
      <w:r w:rsidRPr="00497890">
        <w:rPr>
          <w:rFonts w:ascii="Times New Roman" w:hAnsi="Times New Roman" w:cs="Times New Roman"/>
        </w:rPr>
        <w:t>Sherbaf</w:t>
      </w:r>
      <w:proofErr w:type="spellEnd"/>
      <w:r w:rsidRPr="00497890">
        <w:rPr>
          <w:rFonts w:ascii="Times New Roman" w:hAnsi="Times New Roman" w:cs="Times New Roman"/>
        </w:rPr>
        <w:t>, H</w:t>
      </w:r>
      <w:r w:rsidRPr="00497890">
        <w:rPr>
          <w:rFonts w:ascii="Times New Roman" w:hAnsi="Times New Roman" w:cs="Times New Roman"/>
          <w:rtl/>
        </w:rPr>
        <w:t>.</w:t>
      </w:r>
      <w:r w:rsidRPr="00497890">
        <w:rPr>
          <w:rFonts w:ascii="Times New Roman" w:hAnsi="Times New Roman" w:cs="Times New Roman"/>
        </w:rPr>
        <w:t xml:space="preserve">, </w:t>
      </w:r>
      <w:proofErr w:type="spellStart"/>
      <w:r w:rsidRPr="00497890">
        <w:rPr>
          <w:rFonts w:ascii="Times New Roman" w:hAnsi="Times New Roman" w:cs="Times New Roman"/>
        </w:rPr>
        <w:t>Dehghani</w:t>
      </w:r>
      <w:proofErr w:type="spellEnd"/>
      <w:r w:rsidRPr="00497890">
        <w:rPr>
          <w:rFonts w:ascii="Times New Roman" w:hAnsi="Times New Roman" w:cs="Times New Roman"/>
        </w:rPr>
        <w:t xml:space="preserve">,  M &amp; </w:t>
      </w:r>
      <w:proofErr w:type="spellStart"/>
      <w:r w:rsidRPr="00497890">
        <w:rPr>
          <w:rFonts w:ascii="Times New Roman" w:hAnsi="Times New Roman" w:cs="Times New Roman"/>
        </w:rPr>
        <w:t>Hasanabadi</w:t>
      </w:r>
      <w:proofErr w:type="spellEnd"/>
      <w:r w:rsidRPr="00497890">
        <w:rPr>
          <w:rFonts w:ascii="Times New Roman" w:hAnsi="Times New Roman" w:cs="Times New Roman"/>
        </w:rPr>
        <w:t xml:space="preserve">,  H. (2014). The effectiveness of anxiety-regulating Short-Term dynamic </w:t>
      </w:r>
      <w:proofErr w:type="gramStart"/>
      <w:r w:rsidRPr="00497890">
        <w:rPr>
          <w:rFonts w:ascii="Times New Roman" w:hAnsi="Times New Roman" w:cs="Times New Roman"/>
        </w:rPr>
        <w:t>psychotherapy  on</w:t>
      </w:r>
      <w:proofErr w:type="gramEnd"/>
      <w:r w:rsidRPr="00497890">
        <w:rPr>
          <w:rFonts w:ascii="Times New Roman" w:hAnsi="Times New Roman" w:cs="Times New Roman"/>
        </w:rPr>
        <w:t xml:space="preserve"> the treatment of male patients with social phobia. </w:t>
      </w:r>
      <w:r w:rsidRPr="00497890">
        <w:rPr>
          <w:rFonts w:ascii="Times New Roman" w:hAnsi="Times New Roman" w:cs="Times New Roman"/>
          <w:i/>
          <w:iCs/>
        </w:rPr>
        <w:t>Iranian Journal of Psychiatry &amp; Clinical Psychology</w:t>
      </w:r>
      <w:r w:rsidRPr="00497890">
        <w:rPr>
          <w:rFonts w:ascii="Times New Roman" w:hAnsi="Times New Roman" w:cs="Times New Roman"/>
        </w:rPr>
        <w:t xml:space="preserve">, 20(2): 111-120 </w:t>
      </w:r>
      <w:r w:rsidRPr="00497890">
        <w:rPr>
          <w:rFonts w:ascii="Times New Roman" w:hAnsi="Times New Roman" w:cs="Times New Roman"/>
          <w:i/>
          <w:iCs/>
        </w:rPr>
        <w:t>(Text in Persian).</w:t>
      </w:r>
    </w:p>
    <w:p w:rsidR="00497890" w:rsidRPr="00497890" w:rsidRDefault="00497890" w:rsidP="00497890">
      <w:pPr>
        <w:widowControl w:val="0"/>
        <w:tabs>
          <w:tab w:val="right" w:pos="630"/>
        </w:tabs>
        <w:autoSpaceDE w:val="0"/>
        <w:autoSpaceDN w:val="0"/>
        <w:adjustRightInd w:val="0"/>
        <w:spacing w:after="0"/>
        <w:ind w:left="630" w:hanging="630"/>
        <w:jc w:val="both"/>
        <w:rPr>
          <w:rFonts w:ascii="Times New Roman" w:hAnsi="Times New Roman" w:cs="Times New Roman"/>
          <w:rtl/>
        </w:rPr>
      </w:pPr>
      <w:proofErr w:type="spellStart"/>
      <w:r w:rsidRPr="00497890">
        <w:rPr>
          <w:rFonts w:ascii="Times New Roman" w:hAnsi="Times New Roman" w:cs="Times New Roman"/>
        </w:rPr>
        <w:t>Mobassem</w:t>
      </w:r>
      <w:proofErr w:type="spellEnd"/>
      <w:r w:rsidRPr="00497890">
        <w:rPr>
          <w:rFonts w:ascii="Times New Roman" w:hAnsi="Times New Roman" w:cs="Times New Roman"/>
        </w:rPr>
        <w:t xml:space="preserve">, S., </w:t>
      </w:r>
      <w:proofErr w:type="spellStart"/>
      <w:r w:rsidRPr="00497890">
        <w:rPr>
          <w:rFonts w:ascii="Times New Roman" w:hAnsi="Times New Roman" w:cs="Times New Roman"/>
        </w:rPr>
        <w:t>Delavar</w:t>
      </w:r>
      <w:proofErr w:type="spellEnd"/>
      <w:r w:rsidRPr="00497890">
        <w:rPr>
          <w:rFonts w:ascii="Times New Roman" w:hAnsi="Times New Roman" w:cs="Times New Roman"/>
        </w:rPr>
        <w:t xml:space="preserve">, A., </w:t>
      </w:r>
      <w:proofErr w:type="spellStart"/>
      <w:r w:rsidRPr="00497890">
        <w:rPr>
          <w:rFonts w:ascii="Times New Roman" w:hAnsi="Times New Roman" w:cs="Times New Roman"/>
        </w:rPr>
        <w:t>Karami</w:t>
      </w:r>
      <w:proofErr w:type="spellEnd"/>
      <w:r w:rsidRPr="00497890">
        <w:rPr>
          <w:rFonts w:ascii="Times New Roman" w:hAnsi="Times New Roman" w:cs="Times New Roman"/>
        </w:rPr>
        <w:t xml:space="preserve">, A., Sanai, B. &amp; </w:t>
      </w:r>
      <w:proofErr w:type="spellStart"/>
      <w:r w:rsidRPr="00497890">
        <w:rPr>
          <w:rFonts w:ascii="Times New Roman" w:hAnsi="Times New Roman" w:cs="Times New Roman"/>
        </w:rPr>
        <w:t>Shafi'abadi</w:t>
      </w:r>
      <w:proofErr w:type="spellEnd"/>
      <w:r w:rsidRPr="00497890">
        <w:rPr>
          <w:rFonts w:ascii="Times New Roman" w:hAnsi="Times New Roman" w:cs="Times New Roman"/>
        </w:rPr>
        <w:t xml:space="preserve">, A. (2012). Evaluating the effectiveness of intensive short-term dynamic psychotherapy in decreasing marital conflict in women. </w:t>
      </w:r>
      <w:r w:rsidRPr="00497890">
        <w:rPr>
          <w:rStyle w:val="Emphasis"/>
          <w:rFonts w:ascii="Times New Roman" w:hAnsi="Times New Roman" w:cs="Times New Roman"/>
        </w:rPr>
        <w:t xml:space="preserve">Journal </w:t>
      </w:r>
      <w:proofErr w:type="gramStart"/>
      <w:r w:rsidRPr="00497890">
        <w:rPr>
          <w:rStyle w:val="Emphasis"/>
          <w:rFonts w:ascii="Times New Roman" w:hAnsi="Times New Roman" w:cs="Times New Roman"/>
        </w:rPr>
        <w:t>of  Clinical</w:t>
      </w:r>
      <w:proofErr w:type="gramEnd"/>
      <w:r w:rsidRPr="00497890">
        <w:rPr>
          <w:rStyle w:val="Emphasis"/>
          <w:rFonts w:ascii="Times New Roman" w:hAnsi="Times New Roman" w:cs="Times New Roman"/>
        </w:rPr>
        <w:t xml:space="preserve"> Psychology Studies</w:t>
      </w:r>
      <w:r w:rsidRPr="00497890">
        <w:rPr>
          <w:rFonts w:ascii="Times New Roman" w:hAnsi="Times New Roman" w:cs="Times New Roman"/>
        </w:rPr>
        <w:t xml:space="preserve">, 9(3): 90-97 </w:t>
      </w:r>
      <w:r w:rsidRPr="00497890">
        <w:rPr>
          <w:rFonts w:ascii="Times New Roman" w:hAnsi="Times New Roman" w:cs="Times New Roman"/>
          <w:i/>
          <w:iCs/>
        </w:rPr>
        <w:t>(Text in Persian).</w:t>
      </w:r>
    </w:p>
    <w:p w:rsidR="00497890" w:rsidRPr="00497890" w:rsidRDefault="00497890" w:rsidP="00497890">
      <w:pPr>
        <w:widowControl w:val="0"/>
        <w:autoSpaceDE w:val="0"/>
        <w:autoSpaceDN w:val="0"/>
        <w:adjustRightInd w:val="0"/>
        <w:spacing w:after="0"/>
        <w:ind w:left="450" w:hanging="450"/>
        <w:jc w:val="both"/>
        <w:rPr>
          <w:rFonts w:ascii="Times New Roman" w:hAnsi="Times New Roman" w:cs="Times New Roman"/>
          <w:i/>
          <w:iCs/>
        </w:rPr>
      </w:pPr>
      <w:proofErr w:type="spellStart"/>
      <w:r w:rsidRPr="00497890">
        <w:rPr>
          <w:rFonts w:ascii="Times New Roman" w:hAnsi="Times New Roman" w:cs="Times New Roman"/>
        </w:rPr>
        <w:t>Ranjbar</w:t>
      </w:r>
      <w:proofErr w:type="spellEnd"/>
      <w:r w:rsidRPr="00497890">
        <w:rPr>
          <w:rFonts w:ascii="Times New Roman" w:hAnsi="Times New Roman" w:cs="Times New Roman"/>
        </w:rPr>
        <w:t xml:space="preserve"> </w:t>
      </w:r>
      <w:proofErr w:type="spellStart"/>
      <w:r w:rsidRPr="00497890">
        <w:rPr>
          <w:rFonts w:ascii="Times New Roman" w:hAnsi="Times New Roman" w:cs="Times New Roman"/>
        </w:rPr>
        <w:t>Sudejani</w:t>
      </w:r>
      <w:proofErr w:type="spellEnd"/>
      <w:r w:rsidRPr="00497890">
        <w:rPr>
          <w:rFonts w:ascii="Times New Roman" w:hAnsi="Times New Roman" w:cs="Times New Roman"/>
          <w:i/>
          <w:iCs/>
        </w:rPr>
        <w:t>,</w:t>
      </w:r>
      <w:r w:rsidRPr="00497890">
        <w:rPr>
          <w:rFonts w:ascii="Times New Roman" w:hAnsi="Times New Roman" w:cs="Times New Roman"/>
        </w:rPr>
        <w:t xml:space="preserve"> Y. &amp; </w:t>
      </w:r>
      <w:proofErr w:type="spellStart"/>
      <w:r w:rsidRPr="00497890">
        <w:rPr>
          <w:rFonts w:ascii="Times New Roman" w:hAnsi="Times New Roman" w:cs="Times New Roman"/>
        </w:rPr>
        <w:t>Sharifi</w:t>
      </w:r>
      <w:proofErr w:type="spellEnd"/>
      <w:r w:rsidRPr="00497890">
        <w:rPr>
          <w:rFonts w:ascii="Times New Roman" w:hAnsi="Times New Roman" w:cs="Times New Roman"/>
          <w:i/>
          <w:iCs/>
        </w:rPr>
        <w:t>,</w:t>
      </w:r>
      <w:r w:rsidRPr="00497890">
        <w:rPr>
          <w:rFonts w:ascii="Times New Roman" w:hAnsi="Times New Roman" w:cs="Times New Roman"/>
        </w:rPr>
        <w:t xml:space="preserve"> K. (2017). Effectiveness </w:t>
      </w:r>
      <w:proofErr w:type="gramStart"/>
      <w:r w:rsidRPr="00497890">
        <w:rPr>
          <w:rFonts w:ascii="Times New Roman" w:hAnsi="Times New Roman" w:cs="Times New Roman"/>
        </w:rPr>
        <w:t>of  intensive</w:t>
      </w:r>
      <w:proofErr w:type="gramEnd"/>
      <w:r w:rsidRPr="00497890">
        <w:rPr>
          <w:rFonts w:ascii="Times New Roman" w:hAnsi="Times New Roman" w:cs="Times New Roman"/>
        </w:rPr>
        <w:t xml:space="preserve"> short term dynamic psychotherapy on social anxiety of  children with mental disability and visual perception disorder</w:t>
      </w:r>
      <w:r w:rsidRPr="00497890">
        <w:rPr>
          <w:rFonts w:ascii="Times New Roman" w:hAnsi="Times New Roman" w:cs="Times New Roman"/>
          <w:i/>
          <w:iCs/>
        </w:rPr>
        <w:t>. Exceptional Education</w:t>
      </w:r>
      <w:r w:rsidRPr="00497890">
        <w:rPr>
          <w:rFonts w:ascii="Times New Roman" w:hAnsi="Times New Roman" w:cs="Times New Roman"/>
        </w:rPr>
        <w:t xml:space="preserve"> </w:t>
      </w:r>
      <w:r w:rsidRPr="00497890">
        <w:rPr>
          <w:rFonts w:ascii="Times New Roman" w:hAnsi="Times New Roman" w:cs="Times New Roman"/>
          <w:i/>
          <w:iCs/>
        </w:rPr>
        <w:t xml:space="preserve">Journal, </w:t>
      </w:r>
      <w:r w:rsidRPr="00497890">
        <w:rPr>
          <w:rFonts w:ascii="Times New Roman" w:hAnsi="Times New Roman" w:cs="Times New Roman"/>
        </w:rPr>
        <w:t xml:space="preserve">1(144): 15-22 </w:t>
      </w:r>
      <w:r w:rsidRPr="00497890">
        <w:rPr>
          <w:rFonts w:ascii="Times New Roman" w:hAnsi="Times New Roman" w:cs="Times New Roman"/>
          <w:i/>
          <w:iCs/>
        </w:rPr>
        <w:t>(Text in Persian).</w:t>
      </w:r>
    </w:p>
    <w:p w:rsidR="00497890" w:rsidRPr="00497890" w:rsidRDefault="00497890" w:rsidP="00497890">
      <w:pPr>
        <w:widowControl w:val="0"/>
        <w:autoSpaceDE w:val="0"/>
        <w:autoSpaceDN w:val="0"/>
        <w:adjustRightInd w:val="0"/>
        <w:spacing w:after="0"/>
        <w:ind w:left="450" w:hanging="450"/>
        <w:jc w:val="both"/>
        <w:rPr>
          <w:rFonts w:ascii="Times New Roman" w:hAnsi="Times New Roman" w:cs="Times New Roman"/>
          <w:rtl/>
        </w:rPr>
      </w:pPr>
      <w:proofErr w:type="spellStart"/>
      <w:r w:rsidRPr="00497890">
        <w:rPr>
          <w:rFonts w:ascii="Times New Roman" w:hAnsi="Times New Roman" w:cs="Times New Roman"/>
        </w:rPr>
        <w:t>Ranjbar</w:t>
      </w:r>
      <w:proofErr w:type="spellEnd"/>
      <w:r w:rsidRPr="00497890">
        <w:rPr>
          <w:rFonts w:ascii="Times New Roman" w:hAnsi="Times New Roman" w:cs="Times New Roman"/>
        </w:rPr>
        <w:t xml:space="preserve"> </w:t>
      </w:r>
      <w:proofErr w:type="spellStart"/>
      <w:r w:rsidRPr="00497890">
        <w:rPr>
          <w:rFonts w:ascii="Times New Roman" w:hAnsi="Times New Roman" w:cs="Times New Roman"/>
        </w:rPr>
        <w:t>Sudejani</w:t>
      </w:r>
      <w:proofErr w:type="spellEnd"/>
      <w:r w:rsidRPr="00497890">
        <w:rPr>
          <w:rFonts w:ascii="Times New Roman" w:hAnsi="Times New Roman" w:cs="Times New Roman"/>
          <w:i/>
          <w:iCs/>
        </w:rPr>
        <w:t>,</w:t>
      </w:r>
      <w:r w:rsidRPr="00497890">
        <w:rPr>
          <w:rFonts w:ascii="Times New Roman" w:hAnsi="Times New Roman" w:cs="Times New Roman"/>
        </w:rPr>
        <w:t xml:space="preserve"> Y</w:t>
      </w:r>
      <w:r w:rsidRPr="00497890">
        <w:rPr>
          <w:rFonts w:ascii="Times New Roman" w:hAnsi="Times New Roman" w:cs="Times New Roman"/>
          <w:rtl/>
        </w:rPr>
        <w:t>.</w:t>
      </w:r>
      <w:r w:rsidRPr="00497890">
        <w:rPr>
          <w:rFonts w:ascii="Times New Roman" w:hAnsi="Times New Roman" w:cs="Times New Roman"/>
        </w:rPr>
        <w:t xml:space="preserve">, </w:t>
      </w:r>
      <w:proofErr w:type="spellStart"/>
      <w:r w:rsidRPr="00497890">
        <w:rPr>
          <w:rFonts w:ascii="Times New Roman" w:hAnsi="Times New Roman" w:cs="Times New Roman"/>
        </w:rPr>
        <w:t>sharifi</w:t>
      </w:r>
      <w:proofErr w:type="spellEnd"/>
      <w:r w:rsidRPr="00497890">
        <w:rPr>
          <w:rFonts w:ascii="Times New Roman" w:hAnsi="Times New Roman" w:cs="Times New Roman"/>
          <w:i/>
          <w:iCs/>
        </w:rPr>
        <w:t>,</w:t>
      </w:r>
      <w:r w:rsidRPr="00497890">
        <w:rPr>
          <w:rFonts w:ascii="Times New Roman" w:hAnsi="Times New Roman" w:cs="Times New Roman"/>
        </w:rPr>
        <w:t xml:space="preserve"> K</w:t>
      </w:r>
      <w:r w:rsidRPr="00497890">
        <w:rPr>
          <w:rFonts w:ascii="Times New Roman" w:hAnsi="Times New Roman" w:cs="Times New Roman"/>
          <w:rtl/>
        </w:rPr>
        <w:t>.</w:t>
      </w:r>
      <w:r w:rsidRPr="00497890">
        <w:rPr>
          <w:rFonts w:ascii="Times New Roman" w:hAnsi="Times New Roman" w:cs="Times New Roman"/>
        </w:rPr>
        <w:t xml:space="preserve">, </w:t>
      </w:r>
      <w:proofErr w:type="spellStart"/>
      <w:r w:rsidRPr="00497890">
        <w:rPr>
          <w:rFonts w:ascii="Times New Roman" w:hAnsi="Times New Roman" w:cs="Times New Roman"/>
        </w:rPr>
        <w:t>Sayyah</w:t>
      </w:r>
      <w:proofErr w:type="spellEnd"/>
      <w:r w:rsidRPr="00497890">
        <w:rPr>
          <w:rFonts w:ascii="Times New Roman" w:hAnsi="Times New Roman" w:cs="Times New Roman"/>
          <w:i/>
          <w:iCs/>
        </w:rPr>
        <w:t>,</w:t>
      </w:r>
      <w:r w:rsidRPr="00497890">
        <w:rPr>
          <w:rFonts w:ascii="Times New Roman" w:hAnsi="Times New Roman" w:cs="Times New Roman"/>
        </w:rPr>
        <w:t xml:space="preserve"> S</w:t>
      </w:r>
      <w:r w:rsidRPr="00497890">
        <w:rPr>
          <w:rFonts w:ascii="Times New Roman" w:hAnsi="Times New Roman" w:cs="Times New Roman"/>
          <w:rtl/>
        </w:rPr>
        <w:t>.</w:t>
      </w:r>
      <w:r w:rsidRPr="00497890">
        <w:rPr>
          <w:rFonts w:ascii="Times New Roman" w:hAnsi="Times New Roman" w:cs="Times New Roman"/>
        </w:rPr>
        <w:t xml:space="preserve"> S</w:t>
      </w:r>
      <w:r w:rsidRPr="00497890">
        <w:rPr>
          <w:rFonts w:ascii="Times New Roman" w:hAnsi="Times New Roman" w:cs="Times New Roman"/>
          <w:rtl/>
        </w:rPr>
        <w:t>. &amp; .</w:t>
      </w:r>
      <w:proofErr w:type="spellStart"/>
      <w:r w:rsidRPr="00497890">
        <w:rPr>
          <w:rFonts w:ascii="Times New Roman" w:hAnsi="Times New Roman" w:cs="Times New Roman"/>
        </w:rPr>
        <w:t>Malek</w:t>
      </w:r>
      <w:proofErr w:type="spellEnd"/>
      <w:r w:rsidRPr="00497890">
        <w:rPr>
          <w:rFonts w:ascii="Times New Roman" w:hAnsi="Times New Roman" w:cs="Times New Roman"/>
        </w:rPr>
        <w:t xml:space="preserve"> </w:t>
      </w:r>
      <w:proofErr w:type="spellStart"/>
      <w:r w:rsidRPr="00497890">
        <w:rPr>
          <w:rFonts w:ascii="Times New Roman" w:hAnsi="Times New Roman" w:cs="Times New Roman"/>
        </w:rPr>
        <w:t>Mohamadi</w:t>
      </w:r>
      <w:proofErr w:type="spellEnd"/>
      <w:r w:rsidRPr="00497890">
        <w:rPr>
          <w:rFonts w:ascii="Times New Roman" w:hAnsi="Times New Roman" w:cs="Times New Roman"/>
        </w:rPr>
        <w:t xml:space="preserve"> </w:t>
      </w:r>
      <w:proofErr w:type="spellStart"/>
      <w:r w:rsidRPr="00497890">
        <w:rPr>
          <w:rFonts w:ascii="Times New Roman" w:hAnsi="Times New Roman" w:cs="Times New Roman"/>
        </w:rPr>
        <w:t>Galeh</w:t>
      </w:r>
      <w:proofErr w:type="spellEnd"/>
      <w:r w:rsidRPr="00497890">
        <w:rPr>
          <w:rFonts w:ascii="Times New Roman" w:hAnsi="Times New Roman" w:cs="Times New Roman"/>
          <w:i/>
          <w:iCs/>
        </w:rPr>
        <w:t>,</w:t>
      </w:r>
      <w:r w:rsidRPr="00497890">
        <w:rPr>
          <w:rFonts w:ascii="Times New Roman" w:hAnsi="Times New Roman" w:cs="Times New Roman"/>
        </w:rPr>
        <w:t xml:space="preserve"> Z.</w:t>
      </w:r>
      <w:r w:rsidRPr="00497890">
        <w:rPr>
          <w:rFonts w:ascii="Times New Roman" w:hAnsi="Times New Roman" w:cs="Times New Roman"/>
          <w:rtl/>
        </w:rPr>
        <w:t xml:space="preserve"> </w:t>
      </w:r>
      <w:r w:rsidRPr="00497890">
        <w:rPr>
          <w:rFonts w:ascii="Times New Roman" w:hAnsi="Times New Roman" w:cs="Times New Roman"/>
        </w:rPr>
        <w:t xml:space="preserve">(2017). Effectiveness of intensive short-term dynamic psychotherapy on correcting irrational beliefs and reducing cognitive avoidance </w:t>
      </w:r>
      <w:proofErr w:type="gramStart"/>
      <w:r w:rsidRPr="00497890">
        <w:rPr>
          <w:rFonts w:ascii="Times New Roman" w:hAnsi="Times New Roman" w:cs="Times New Roman"/>
        </w:rPr>
        <w:t>of  people</w:t>
      </w:r>
      <w:proofErr w:type="gramEnd"/>
      <w:r w:rsidRPr="00497890">
        <w:rPr>
          <w:rFonts w:ascii="Times New Roman" w:hAnsi="Times New Roman" w:cs="Times New Roman"/>
        </w:rPr>
        <w:t xml:space="preserve"> with obsessive compulsive disorder.  </w:t>
      </w:r>
      <w:r w:rsidRPr="00497890">
        <w:rPr>
          <w:rFonts w:ascii="Times New Roman" w:hAnsi="Times New Roman" w:cs="Times New Roman"/>
          <w:i/>
          <w:iCs/>
        </w:rPr>
        <w:t>Journal of Counseling Research,</w:t>
      </w:r>
      <w:r w:rsidRPr="00497890">
        <w:rPr>
          <w:rFonts w:ascii="Times New Roman" w:hAnsi="Times New Roman" w:cs="Times New Roman"/>
        </w:rPr>
        <w:t xml:space="preserve"> 15 (62): 140-169 </w:t>
      </w:r>
      <w:r w:rsidRPr="00497890">
        <w:rPr>
          <w:rFonts w:ascii="Times New Roman" w:hAnsi="Times New Roman" w:cs="Times New Roman"/>
          <w:i/>
          <w:iCs/>
        </w:rPr>
        <w:t>(Text in Persian).</w:t>
      </w:r>
    </w:p>
    <w:p w:rsidR="00497890" w:rsidRPr="00497890" w:rsidRDefault="00497890" w:rsidP="00497890">
      <w:pPr>
        <w:spacing w:after="0"/>
        <w:ind w:left="720" w:hanging="720"/>
        <w:jc w:val="both"/>
        <w:rPr>
          <w:rFonts w:ascii="Times New Roman" w:hAnsi="Times New Roman" w:cs="Times New Roman"/>
          <w:rtl/>
        </w:rPr>
      </w:pPr>
      <w:r w:rsidRPr="00497890">
        <w:rPr>
          <w:rFonts w:ascii="Times New Roman" w:hAnsi="Times New Roman" w:cs="Times New Roman"/>
        </w:rPr>
        <w:t xml:space="preserve">Rossi, F. S., </w:t>
      </w:r>
      <w:proofErr w:type="spellStart"/>
      <w:r w:rsidRPr="00497890">
        <w:rPr>
          <w:rFonts w:ascii="Times New Roman" w:hAnsi="Times New Roman" w:cs="Times New Roman"/>
        </w:rPr>
        <w:t>Holtzworth</w:t>
      </w:r>
      <w:proofErr w:type="spellEnd"/>
      <w:r w:rsidRPr="00497890">
        <w:rPr>
          <w:rFonts w:ascii="Times New Roman" w:hAnsi="Times New Roman" w:cs="Times New Roman"/>
        </w:rPr>
        <w:t>-Munroe, A. &amp; Rudd, B. N. (2016). Intimate partner</w:t>
      </w:r>
      <w:r w:rsidRPr="00497890">
        <w:rPr>
          <w:rFonts w:ascii="Times New Roman" w:hAnsi="Times New Roman" w:cs="Times New Roman"/>
          <w:rtl/>
        </w:rPr>
        <w:t xml:space="preserve"> </w:t>
      </w:r>
      <w:r w:rsidRPr="00497890">
        <w:rPr>
          <w:rFonts w:ascii="Times New Roman" w:hAnsi="Times New Roman" w:cs="Times New Roman"/>
        </w:rPr>
        <w:t>violence and child custody. Parenting plan evaluations: applied research for the</w:t>
      </w:r>
      <w:r w:rsidRPr="00497890">
        <w:rPr>
          <w:rFonts w:ascii="Times New Roman" w:hAnsi="Times New Roman" w:cs="Times New Roman"/>
          <w:rtl/>
        </w:rPr>
        <w:t xml:space="preserve"> </w:t>
      </w:r>
      <w:r w:rsidRPr="00497890">
        <w:rPr>
          <w:rFonts w:ascii="Times New Roman" w:hAnsi="Times New Roman" w:cs="Times New Roman"/>
        </w:rPr>
        <w:t>family court</w:t>
      </w:r>
      <w:r w:rsidRPr="00497890">
        <w:rPr>
          <w:rFonts w:ascii="Times New Roman" w:hAnsi="Times New Roman" w:cs="Times New Roman"/>
          <w:rtl/>
        </w:rPr>
        <w:t>.</w:t>
      </w:r>
      <w:r w:rsidRPr="00497890">
        <w:rPr>
          <w:rFonts w:ascii="Times New Roman" w:hAnsi="Times New Roman" w:cs="Times New Roman"/>
        </w:rPr>
        <w:t xml:space="preserve"> Publisher:</w:t>
      </w:r>
      <w:r w:rsidRPr="00497890">
        <w:rPr>
          <w:rFonts w:ascii="Times New Roman" w:hAnsi="Times New Roman" w:cs="Times New Roman"/>
          <w:rtl/>
        </w:rPr>
        <w:t xml:space="preserve"> </w:t>
      </w:r>
      <w:r w:rsidRPr="00497890">
        <w:rPr>
          <w:rFonts w:ascii="Times New Roman" w:hAnsi="Times New Roman" w:cs="Times New Roman"/>
        </w:rPr>
        <w:t>Oxford University Press</w:t>
      </w:r>
      <w:r w:rsidRPr="00497890">
        <w:t xml:space="preserve">, </w:t>
      </w:r>
      <w:r w:rsidRPr="00497890">
        <w:rPr>
          <w:rFonts w:ascii="Times New Roman" w:hAnsi="Times New Roman" w:cs="Times New Roman"/>
        </w:rPr>
        <w:t>New York.</w:t>
      </w:r>
    </w:p>
    <w:p w:rsidR="00497890" w:rsidRPr="00497890" w:rsidRDefault="00497890" w:rsidP="00497890">
      <w:pPr>
        <w:spacing w:after="0"/>
        <w:ind w:left="720" w:hanging="720"/>
        <w:jc w:val="both"/>
        <w:rPr>
          <w:rFonts w:ascii="Times New Roman" w:hAnsi="Times New Roman" w:cs="Times New Roman"/>
          <w:i/>
          <w:iCs/>
        </w:rPr>
      </w:pPr>
      <w:hyperlink r:id="rId17" w:history="1">
        <w:r w:rsidRPr="00497890">
          <w:rPr>
            <w:rFonts w:ascii="Times New Roman" w:hAnsi="Times New Roman" w:cs="Times New Roman"/>
          </w:rPr>
          <w:t>Town, J. M</w:t>
        </w:r>
      </w:hyperlink>
      <w:r w:rsidRPr="00497890">
        <w:rPr>
          <w:rFonts w:ascii="Times New Roman" w:hAnsi="Times New Roman" w:cs="Times New Roman"/>
        </w:rPr>
        <w:t xml:space="preserve">., </w:t>
      </w:r>
      <w:hyperlink r:id="rId18" w:history="1">
        <w:proofErr w:type="spellStart"/>
        <w:r w:rsidRPr="00497890">
          <w:rPr>
            <w:rFonts w:ascii="Times New Roman" w:hAnsi="Times New Roman" w:cs="Times New Roman"/>
          </w:rPr>
          <w:t>Abbass</w:t>
        </w:r>
        <w:proofErr w:type="spellEnd"/>
        <w:r w:rsidRPr="00497890">
          <w:rPr>
            <w:rFonts w:ascii="Times New Roman" w:hAnsi="Times New Roman" w:cs="Times New Roman"/>
          </w:rPr>
          <w:t>, A</w:t>
        </w:r>
      </w:hyperlink>
      <w:r w:rsidRPr="00497890">
        <w:rPr>
          <w:rFonts w:ascii="Times New Roman" w:hAnsi="Times New Roman" w:cs="Times New Roman"/>
        </w:rPr>
        <w:t xml:space="preserve">., </w:t>
      </w:r>
      <w:hyperlink r:id="rId19" w:history="1">
        <w:r w:rsidRPr="00497890">
          <w:rPr>
            <w:rFonts w:ascii="Times New Roman" w:hAnsi="Times New Roman" w:cs="Times New Roman"/>
          </w:rPr>
          <w:t>Stride, C</w:t>
        </w:r>
      </w:hyperlink>
      <w:r w:rsidRPr="00497890">
        <w:rPr>
          <w:rFonts w:ascii="Times New Roman" w:hAnsi="Times New Roman" w:cs="Times New Roman"/>
        </w:rPr>
        <w:t xml:space="preserve">. &amp; </w:t>
      </w:r>
      <w:hyperlink r:id="rId20" w:history="1">
        <w:r w:rsidRPr="00497890">
          <w:rPr>
            <w:rFonts w:ascii="Times New Roman" w:hAnsi="Times New Roman" w:cs="Times New Roman"/>
          </w:rPr>
          <w:t>Bernier, D</w:t>
        </w:r>
      </w:hyperlink>
      <w:r w:rsidRPr="00497890">
        <w:rPr>
          <w:rFonts w:ascii="Times New Roman" w:hAnsi="Times New Roman" w:cs="Times New Roman"/>
        </w:rPr>
        <w:t>.</w:t>
      </w:r>
      <w:r w:rsidRPr="00497890">
        <w:rPr>
          <w:rFonts w:ascii="Times New Roman" w:hAnsi="Times New Roman" w:cs="Times New Roman"/>
          <w:rtl/>
        </w:rPr>
        <w:t xml:space="preserve"> </w:t>
      </w:r>
      <w:r w:rsidRPr="00497890">
        <w:rPr>
          <w:rFonts w:ascii="Times New Roman" w:hAnsi="Times New Roman" w:cs="Times New Roman"/>
        </w:rPr>
        <w:t xml:space="preserve">(2017). </w:t>
      </w:r>
      <w:proofErr w:type="gramStart"/>
      <w:r w:rsidRPr="00497890">
        <w:rPr>
          <w:rFonts w:ascii="Times New Roman" w:hAnsi="Times New Roman" w:cs="Times New Roman"/>
        </w:rPr>
        <w:t>A</w:t>
      </w:r>
      <w:proofErr w:type="gramEnd"/>
      <w:r w:rsidRPr="00497890">
        <w:rPr>
          <w:rFonts w:ascii="Times New Roman" w:hAnsi="Times New Roman" w:cs="Times New Roman"/>
        </w:rPr>
        <w:t xml:space="preserve"> </w:t>
      </w:r>
      <w:proofErr w:type="spellStart"/>
      <w:r w:rsidRPr="00497890">
        <w:rPr>
          <w:rFonts w:ascii="Times New Roman" w:hAnsi="Times New Roman" w:cs="Times New Roman"/>
        </w:rPr>
        <w:t>randomised</w:t>
      </w:r>
      <w:proofErr w:type="spellEnd"/>
      <w:r w:rsidRPr="00497890">
        <w:rPr>
          <w:rFonts w:ascii="Times New Roman" w:hAnsi="Times New Roman" w:cs="Times New Roman"/>
        </w:rPr>
        <w:t xml:space="preserve"> controlled trial of intensive short-term dynamic psychotherapy for treatment resistant depression: the </w:t>
      </w:r>
      <w:proofErr w:type="spellStart"/>
      <w:r w:rsidRPr="00497890">
        <w:rPr>
          <w:rFonts w:ascii="Times New Roman" w:hAnsi="Times New Roman" w:cs="Times New Roman"/>
        </w:rPr>
        <w:t>halifax</w:t>
      </w:r>
      <w:proofErr w:type="spellEnd"/>
      <w:r w:rsidRPr="00497890">
        <w:rPr>
          <w:rFonts w:ascii="Times New Roman" w:hAnsi="Times New Roman" w:cs="Times New Roman"/>
        </w:rPr>
        <w:t xml:space="preserve"> depression study.</w:t>
      </w:r>
      <w:r w:rsidRPr="00497890">
        <w:rPr>
          <w:rFonts w:ascii="Times New Roman" w:hAnsi="Times New Roman" w:cs="Times New Roman"/>
          <w:i/>
          <w:iCs/>
        </w:rPr>
        <w:t xml:space="preserve"> Journal </w:t>
      </w:r>
      <w:proofErr w:type="gramStart"/>
      <w:r w:rsidRPr="00497890">
        <w:rPr>
          <w:rFonts w:ascii="Times New Roman" w:hAnsi="Times New Roman" w:cs="Times New Roman"/>
          <w:i/>
          <w:iCs/>
        </w:rPr>
        <w:t>of  Affective</w:t>
      </w:r>
      <w:proofErr w:type="gramEnd"/>
      <w:r w:rsidRPr="00497890">
        <w:rPr>
          <w:rFonts w:ascii="Times New Roman" w:hAnsi="Times New Roman" w:cs="Times New Roman"/>
          <w:i/>
          <w:iCs/>
        </w:rPr>
        <w:t xml:space="preserve">  </w:t>
      </w:r>
      <w:proofErr w:type="spellStart"/>
      <w:r w:rsidRPr="00497890">
        <w:rPr>
          <w:rFonts w:ascii="Times New Roman" w:hAnsi="Times New Roman" w:cs="Times New Roman"/>
          <w:i/>
          <w:iCs/>
        </w:rPr>
        <w:t>Disord</w:t>
      </w:r>
      <w:proofErr w:type="spellEnd"/>
      <w:r w:rsidRPr="00497890">
        <w:rPr>
          <w:rFonts w:ascii="Times New Roman" w:hAnsi="Times New Roman" w:cs="Times New Roman"/>
          <w:i/>
          <w:iCs/>
        </w:rPr>
        <w:t xml:space="preserve">, </w:t>
      </w:r>
      <w:r w:rsidRPr="00497890">
        <w:rPr>
          <w:rFonts w:ascii="Times New Roman" w:hAnsi="Times New Roman" w:cs="Times New Roman"/>
        </w:rPr>
        <w:t xml:space="preserve">35(2): 15-25. </w:t>
      </w:r>
    </w:p>
    <w:p w:rsidR="00497890" w:rsidRPr="00497890" w:rsidRDefault="00497890" w:rsidP="00497890">
      <w:pPr>
        <w:widowControl w:val="0"/>
        <w:autoSpaceDE w:val="0"/>
        <w:autoSpaceDN w:val="0"/>
        <w:adjustRightInd w:val="0"/>
        <w:spacing w:after="0"/>
        <w:ind w:left="720" w:hanging="720"/>
        <w:jc w:val="both"/>
        <w:rPr>
          <w:rFonts w:ascii="Times New Roman" w:hAnsi="Times New Roman" w:cs="Times New Roman"/>
          <w:rtl/>
        </w:rPr>
      </w:pPr>
      <w:r w:rsidRPr="00497890">
        <w:rPr>
          <w:rFonts w:ascii="Times New Roman" w:hAnsi="Times New Roman" w:cs="Times New Roman"/>
        </w:rPr>
        <w:t xml:space="preserve">White, K. S., Craft, J. M., &amp; </w:t>
      </w:r>
      <w:proofErr w:type="spellStart"/>
      <w:r w:rsidRPr="00497890">
        <w:rPr>
          <w:rFonts w:ascii="Times New Roman" w:hAnsi="Times New Roman" w:cs="Times New Roman"/>
        </w:rPr>
        <w:t>Gervino</w:t>
      </w:r>
      <w:proofErr w:type="spellEnd"/>
      <w:r w:rsidRPr="00497890">
        <w:rPr>
          <w:rFonts w:ascii="Times New Roman" w:hAnsi="Times New Roman" w:cs="Times New Roman"/>
        </w:rPr>
        <w:t xml:space="preserve">, E. V. (2010). Anxiety and hyper vigilance to </w:t>
      </w:r>
      <w:proofErr w:type="gramStart"/>
      <w:r w:rsidRPr="00497890">
        <w:rPr>
          <w:rFonts w:ascii="Times New Roman" w:hAnsi="Times New Roman" w:cs="Times New Roman"/>
        </w:rPr>
        <w:t>Cardiopulmonary</w:t>
      </w:r>
      <w:proofErr w:type="gramEnd"/>
      <w:r w:rsidRPr="00497890">
        <w:rPr>
          <w:rFonts w:ascii="Times New Roman" w:hAnsi="Times New Roman" w:cs="Times New Roman"/>
        </w:rPr>
        <w:t xml:space="preserve"> sensations in non-cardiac chest pain patients with and without psychiatric disorders. </w:t>
      </w:r>
      <w:r w:rsidRPr="00497890">
        <w:rPr>
          <w:rFonts w:ascii="Times New Roman" w:hAnsi="Times New Roman" w:cs="Times New Roman"/>
          <w:i/>
          <w:iCs/>
        </w:rPr>
        <w:t xml:space="preserve">Journal </w:t>
      </w:r>
      <w:proofErr w:type="gramStart"/>
      <w:r w:rsidRPr="00497890">
        <w:rPr>
          <w:rFonts w:ascii="Times New Roman" w:hAnsi="Times New Roman" w:cs="Times New Roman"/>
          <w:i/>
          <w:iCs/>
        </w:rPr>
        <w:t>of  Behavior</w:t>
      </w:r>
      <w:proofErr w:type="gramEnd"/>
      <w:r w:rsidRPr="00497890">
        <w:rPr>
          <w:rFonts w:ascii="Times New Roman" w:hAnsi="Times New Roman" w:cs="Times New Roman"/>
          <w:i/>
          <w:iCs/>
        </w:rPr>
        <w:t xml:space="preserve"> Research and Therapy, </w:t>
      </w:r>
      <w:r w:rsidRPr="00497890">
        <w:rPr>
          <w:rFonts w:ascii="Times New Roman" w:hAnsi="Times New Roman" w:cs="Times New Roman"/>
        </w:rPr>
        <w:t xml:space="preserve">48(5): 394-401. </w:t>
      </w:r>
    </w:p>
    <w:p w:rsidR="00497890" w:rsidRPr="00497890" w:rsidRDefault="00497890" w:rsidP="00497890">
      <w:pPr>
        <w:spacing w:after="0"/>
        <w:ind w:left="720" w:hanging="720"/>
        <w:jc w:val="both"/>
        <w:rPr>
          <w:rFonts w:ascii="Times New Roman" w:hAnsi="Times New Roman" w:cs="Times New Roman"/>
          <w:rtl/>
        </w:rPr>
      </w:pPr>
      <w:r w:rsidRPr="00497890">
        <w:rPr>
          <w:rFonts w:ascii="Times New Roman" w:hAnsi="Times New Roman" w:cs="Times New Roman"/>
        </w:rPr>
        <w:t xml:space="preserve">Wolf, D. &amp; Frederickson, J. (2012). Intensive short-term dynamic psychotherapy. Washington School of Psychiatry. </w:t>
      </w:r>
      <w:r w:rsidRPr="00497890">
        <w:rPr>
          <w:rFonts w:ascii="Times New Roman" w:hAnsi="Times New Roman" w:cs="Times New Roman"/>
          <w:i/>
          <w:iCs/>
        </w:rPr>
        <w:t>Retrieved April 8, 2012. From</w:t>
      </w:r>
      <w:r w:rsidRPr="00497890">
        <w:rPr>
          <w:rFonts w:ascii="Times New Roman" w:hAnsi="Times New Roman" w:cs="Times New Roman"/>
          <w:i/>
          <w:iCs/>
          <w:rtl/>
        </w:rPr>
        <w:t xml:space="preserve"> </w:t>
      </w:r>
      <w:r w:rsidRPr="00497890">
        <w:rPr>
          <w:rFonts w:ascii="Times New Roman" w:hAnsi="Times New Roman" w:cs="Times New Roman"/>
          <w:i/>
          <w:iCs/>
          <w:u w:val="single"/>
        </w:rPr>
        <w:t>www.davidwolffmd.com</w:t>
      </w:r>
    </w:p>
    <w:p w:rsidR="00497890" w:rsidRPr="00497890" w:rsidRDefault="00497890" w:rsidP="00497890">
      <w:pPr>
        <w:ind w:left="540" w:hanging="540"/>
        <w:jc w:val="both"/>
        <w:rPr>
          <w:rFonts w:ascii="TimesNewRomanPSMT" w:hAnsi="TimesNewRomanPSMT"/>
          <w:sz w:val="20"/>
          <w:szCs w:val="20"/>
        </w:rPr>
      </w:pPr>
      <w:proofErr w:type="spellStart"/>
      <w:r w:rsidRPr="00497890">
        <w:rPr>
          <w:rFonts w:ascii="Times New Roman" w:hAnsi="Times New Roman" w:cs="B Lotus"/>
        </w:rPr>
        <w:t>Zakiee</w:t>
      </w:r>
      <w:proofErr w:type="spellEnd"/>
      <w:r w:rsidRPr="00497890">
        <w:rPr>
          <w:rFonts w:ascii="Times New Roman" w:hAnsi="Times New Roman" w:cs="B Lotus"/>
        </w:rPr>
        <w:t xml:space="preserve">, A. (2011). Alexithymia's </w:t>
      </w:r>
      <w:r w:rsidRPr="00497890">
        <w:rPr>
          <w:rFonts w:ascii="Times New Roman" w:hAnsi="Times New Roman" w:cs="B Lotus"/>
          <w:i/>
          <w:iCs/>
        </w:rPr>
        <w:t>relationship, irrational beliefs, positive and negative affection with mental disorder</w:t>
      </w:r>
      <w:r w:rsidRPr="00497890">
        <w:rPr>
          <w:rFonts w:ascii="Times New Roman" w:hAnsi="Times New Roman" w:cs="B Lotus"/>
        </w:rPr>
        <w:t xml:space="preserve">. Master's dissertation, Department of Psychology, </w:t>
      </w:r>
      <w:proofErr w:type="spellStart"/>
      <w:r w:rsidRPr="00497890">
        <w:rPr>
          <w:rFonts w:ascii="Times New Roman" w:hAnsi="Times New Roman" w:cs="B Lotus"/>
        </w:rPr>
        <w:t>Razi</w:t>
      </w:r>
      <w:proofErr w:type="spellEnd"/>
      <w:r w:rsidRPr="00497890">
        <w:rPr>
          <w:rFonts w:ascii="Times New Roman" w:hAnsi="Times New Roman" w:cs="B Lotus"/>
        </w:rPr>
        <w:t xml:space="preserve"> University Kermanshah (Text in Persian).</w:t>
      </w:r>
    </w:p>
    <w:p w:rsidR="00A44C8D" w:rsidRPr="00497890" w:rsidRDefault="00A44C8D" w:rsidP="00497890"/>
    <w:sectPr w:rsidR="00A44C8D" w:rsidRPr="00497890" w:rsidSect="00805DEA">
      <w:headerReference w:type="default" r:id="rId21"/>
      <w:footerReference w:type="default" r:id="rId22"/>
      <w:headerReference w:type="first" r:id="rId23"/>
      <w:footnotePr>
        <w:numRestart w:val="eachPage"/>
      </w:footnotePr>
      <w:pgSz w:w="11909" w:h="16834" w:code="9"/>
      <w:pgMar w:top="1418" w:right="1418" w:bottom="1418" w:left="1418" w:header="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14" w:rsidRDefault="00D53A14">
      <w:pPr>
        <w:spacing w:after="0" w:line="240" w:lineRule="auto"/>
      </w:pPr>
      <w:r>
        <w:separator/>
      </w:r>
    </w:p>
  </w:endnote>
  <w:endnote w:type="continuationSeparator" w:id="0">
    <w:p w:rsidR="00D53A14" w:rsidRDefault="00D5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r">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9F" w:rsidRDefault="00B857EC" w:rsidP="001B18A8">
    <w:pPr>
      <w:pStyle w:val="Footer"/>
      <w:tabs>
        <w:tab w:val="center" w:pos="4253"/>
        <w:tab w:val="left" w:pos="6741"/>
      </w:tabs>
      <w:bidi/>
    </w:pPr>
    <w:r>
      <w:rPr>
        <w:rtl/>
      </w:rPr>
      <w:tab/>
    </w:r>
    <w:r>
      <w:fldChar w:fldCharType="begin"/>
    </w:r>
    <w:r>
      <w:instrText xml:space="preserve"> PAGE   \* MERGEFORMAT </w:instrText>
    </w:r>
    <w:r>
      <w:fldChar w:fldCharType="separate"/>
    </w:r>
    <w:r w:rsidR="00497890">
      <w:rPr>
        <w:noProof/>
        <w:rtl/>
      </w:rPr>
      <w:t>3</w:t>
    </w:r>
    <w:r>
      <w:rPr>
        <w:noProof/>
      </w:rPr>
      <w:fldChar w:fldCharType="end"/>
    </w:r>
  </w:p>
  <w:p w:rsidR="00163E9F" w:rsidRDefault="00D53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14" w:rsidRDefault="00D53A14">
      <w:pPr>
        <w:spacing w:after="0" w:line="240" w:lineRule="auto"/>
      </w:pPr>
      <w:r>
        <w:separator/>
      </w:r>
    </w:p>
  </w:footnote>
  <w:footnote w:type="continuationSeparator" w:id="0">
    <w:p w:rsidR="00D53A14" w:rsidRDefault="00D53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9F" w:rsidRDefault="00D53A14" w:rsidP="002B7326">
    <w:pPr>
      <w:pStyle w:val="Header"/>
      <w:bidi/>
      <w:rPr>
        <w:rFonts w:ascii="Times New Roman" w:hAnsi="Times New Roman" w:cs="B Compset"/>
        <w:b/>
        <w:bCs/>
        <w:sz w:val="20"/>
        <w:szCs w:val="20"/>
      </w:rPr>
    </w:pPr>
  </w:p>
  <w:p w:rsidR="00163E9F" w:rsidRDefault="00D53A14" w:rsidP="002B7326">
    <w:pPr>
      <w:pStyle w:val="Header"/>
      <w:bidi/>
      <w:rPr>
        <w:rFonts w:ascii="Times New Roman" w:hAnsi="Times New Roman" w:cs="B Compset"/>
        <w:b/>
        <w:bCs/>
        <w:sz w:val="20"/>
        <w:szCs w:val="20"/>
      </w:rPr>
    </w:pPr>
  </w:p>
  <w:p w:rsidR="00163E9F" w:rsidRPr="0018396A" w:rsidRDefault="00D53A14" w:rsidP="002B7326">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9F" w:rsidRDefault="00D53A14" w:rsidP="00D45216">
    <w:pPr>
      <w:pStyle w:val="Header"/>
      <w:bidi/>
      <w:rPr>
        <w:rFonts w:ascii="Times New Roman" w:hAnsi="Times New Roman" w:cs="B Compset"/>
        <w:b/>
        <w:bCs/>
        <w:sz w:val="20"/>
        <w:szCs w:val="20"/>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7F554B"/>
    <w:multiLevelType w:val="multilevel"/>
    <w:tmpl w:val="B418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1"/>
    <w:rsid w:val="000434FD"/>
    <w:rsid w:val="000F29C9"/>
    <w:rsid w:val="000F40E0"/>
    <w:rsid w:val="001306B6"/>
    <w:rsid w:val="00150A96"/>
    <w:rsid w:val="00182344"/>
    <w:rsid w:val="001D26C4"/>
    <w:rsid w:val="001F3747"/>
    <w:rsid w:val="00241DBF"/>
    <w:rsid w:val="00290246"/>
    <w:rsid w:val="002C276F"/>
    <w:rsid w:val="002D3AD1"/>
    <w:rsid w:val="003147F7"/>
    <w:rsid w:val="00380F77"/>
    <w:rsid w:val="003E1634"/>
    <w:rsid w:val="003E3B73"/>
    <w:rsid w:val="00497890"/>
    <w:rsid w:val="0051105F"/>
    <w:rsid w:val="0058169D"/>
    <w:rsid w:val="00707FA1"/>
    <w:rsid w:val="007A30E4"/>
    <w:rsid w:val="008E0195"/>
    <w:rsid w:val="00936084"/>
    <w:rsid w:val="00A36574"/>
    <w:rsid w:val="00A44C8D"/>
    <w:rsid w:val="00B14ADE"/>
    <w:rsid w:val="00B857EC"/>
    <w:rsid w:val="00C24256"/>
    <w:rsid w:val="00C44379"/>
    <w:rsid w:val="00CD30C6"/>
    <w:rsid w:val="00CE0758"/>
    <w:rsid w:val="00D10354"/>
    <w:rsid w:val="00D13851"/>
    <w:rsid w:val="00D33AAD"/>
    <w:rsid w:val="00D53A14"/>
    <w:rsid w:val="00DE20FD"/>
    <w:rsid w:val="00E015E4"/>
    <w:rsid w:val="00E05A71"/>
    <w:rsid w:val="00E2752D"/>
    <w:rsid w:val="00E64191"/>
    <w:rsid w:val="00FA3D75"/>
    <w:rsid w:val="00FB25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480E5-13FF-441F-B24A-B4BB417E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191"/>
    <w:pPr>
      <w:spacing w:after="200" w:line="276" w:lineRule="auto"/>
    </w:pPr>
    <w:rPr>
      <w:rFonts w:eastAsiaTheme="minorEastAsia"/>
      <w:lang w:bidi="ar-SA"/>
    </w:rPr>
  </w:style>
  <w:style w:type="paragraph" w:styleId="Heading1">
    <w:name w:val="heading 1"/>
    <w:basedOn w:val="Normal"/>
    <w:next w:val="Normal"/>
    <w:link w:val="Heading1Char"/>
    <w:uiPriority w:val="9"/>
    <w:qFormat/>
    <w:rsid w:val="00511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E641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64191"/>
    <w:rPr>
      <w:rFonts w:ascii="Times New Roman" w:eastAsia="Times New Roman" w:hAnsi="Times New Roman" w:cs="Times New Roman"/>
      <w:b/>
      <w:bCs/>
      <w:sz w:val="36"/>
      <w:szCs w:val="36"/>
      <w:lang w:bidi="ar-SA"/>
    </w:rPr>
  </w:style>
  <w:style w:type="character" w:styleId="Hyperlink">
    <w:name w:val="Hyperlink"/>
    <w:basedOn w:val="DefaultParagraphFont"/>
    <w:uiPriority w:val="99"/>
    <w:unhideWhenUsed/>
    <w:rsid w:val="00E64191"/>
    <w:rPr>
      <w:color w:val="0563C1" w:themeColor="hyperlink"/>
      <w:u w:val="single"/>
    </w:rPr>
  </w:style>
  <w:style w:type="character" w:customStyle="1" w:styleId="hit">
    <w:name w:val="hit"/>
    <w:basedOn w:val="DefaultParagraphFont"/>
    <w:rsid w:val="00E64191"/>
  </w:style>
  <w:style w:type="character" w:styleId="CommentReference">
    <w:name w:val="annotation reference"/>
    <w:basedOn w:val="DefaultParagraphFont"/>
    <w:uiPriority w:val="99"/>
    <w:unhideWhenUsed/>
    <w:rsid w:val="00E64191"/>
    <w:rPr>
      <w:sz w:val="16"/>
      <w:szCs w:val="16"/>
    </w:rPr>
  </w:style>
  <w:style w:type="paragraph" w:styleId="CommentText">
    <w:name w:val="annotation text"/>
    <w:basedOn w:val="Normal"/>
    <w:link w:val="CommentTextChar"/>
    <w:uiPriority w:val="99"/>
    <w:unhideWhenUsed/>
    <w:rsid w:val="00E64191"/>
    <w:pPr>
      <w:spacing w:line="240" w:lineRule="auto"/>
    </w:pPr>
    <w:rPr>
      <w:sz w:val="20"/>
      <w:szCs w:val="20"/>
    </w:rPr>
  </w:style>
  <w:style w:type="character" w:customStyle="1" w:styleId="CommentTextChar">
    <w:name w:val="Comment Text Char"/>
    <w:basedOn w:val="DefaultParagraphFont"/>
    <w:link w:val="CommentText"/>
    <w:uiPriority w:val="99"/>
    <w:rsid w:val="00E64191"/>
    <w:rPr>
      <w:rFonts w:eastAsiaTheme="minorEastAsia"/>
      <w:sz w:val="20"/>
      <w:szCs w:val="20"/>
      <w:lang w:bidi="ar-SA"/>
    </w:rPr>
  </w:style>
  <w:style w:type="paragraph" w:styleId="BalloonText">
    <w:name w:val="Balloon Text"/>
    <w:basedOn w:val="Normal"/>
    <w:link w:val="BalloonTextChar"/>
    <w:uiPriority w:val="99"/>
    <w:semiHidden/>
    <w:unhideWhenUsed/>
    <w:rsid w:val="00E64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191"/>
    <w:rPr>
      <w:rFonts w:ascii="Segoe UI" w:eastAsiaTheme="minorEastAsia" w:hAnsi="Segoe UI" w:cs="Segoe UI"/>
      <w:sz w:val="18"/>
      <w:szCs w:val="18"/>
      <w:lang w:bidi="ar-SA"/>
    </w:rPr>
  </w:style>
  <w:style w:type="paragraph" w:styleId="Revision">
    <w:name w:val="Revision"/>
    <w:hidden/>
    <w:uiPriority w:val="99"/>
    <w:semiHidden/>
    <w:rsid w:val="00E64191"/>
    <w:pPr>
      <w:spacing w:after="0" w:line="240" w:lineRule="auto"/>
    </w:pPr>
    <w:rPr>
      <w:rFonts w:eastAsiaTheme="minorEastAsia"/>
      <w:lang w:bidi="ar-SA"/>
    </w:rPr>
  </w:style>
  <w:style w:type="paragraph" w:styleId="ListParagraph">
    <w:name w:val="List Paragraph"/>
    <w:aliases w:val="heading2,Numbered Items"/>
    <w:basedOn w:val="Normal"/>
    <w:link w:val="ListParagraphChar"/>
    <w:uiPriority w:val="34"/>
    <w:qFormat/>
    <w:rsid w:val="00241DBF"/>
    <w:pPr>
      <w:ind w:left="720"/>
      <w:contextualSpacing/>
    </w:pPr>
    <w:rPr>
      <w:rFonts w:ascii="Calibri" w:eastAsia="Calibri" w:hAnsi="Calibri" w:cs="Arial"/>
    </w:rPr>
  </w:style>
  <w:style w:type="character" w:customStyle="1" w:styleId="apple-converted-space">
    <w:name w:val="apple-converted-space"/>
    <w:basedOn w:val="DefaultParagraphFont"/>
    <w:rsid w:val="00241DBF"/>
  </w:style>
  <w:style w:type="paragraph" w:styleId="Header">
    <w:name w:val="header"/>
    <w:basedOn w:val="Normal"/>
    <w:link w:val="HeaderChar"/>
    <w:uiPriority w:val="99"/>
    <w:unhideWhenUsed/>
    <w:rsid w:val="00B857EC"/>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857EC"/>
    <w:rPr>
      <w:rFonts w:ascii="Calibri" w:eastAsia="Calibri" w:hAnsi="Calibri" w:cs="Arial"/>
      <w:lang w:bidi="ar-SA"/>
    </w:rPr>
  </w:style>
  <w:style w:type="paragraph" w:styleId="Footer">
    <w:name w:val="footer"/>
    <w:basedOn w:val="Normal"/>
    <w:link w:val="FooterChar"/>
    <w:uiPriority w:val="99"/>
    <w:unhideWhenUsed/>
    <w:rsid w:val="00B857EC"/>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857EC"/>
    <w:rPr>
      <w:rFonts w:ascii="Calibri" w:eastAsia="Calibri" w:hAnsi="Calibri" w:cs="Arial"/>
      <w:lang w:bidi="ar-SA"/>
    </w:rPr>
  </w:style>
  <w:style w:type="character" w:customStyle="1" w:styleId="text">
    <w:name w:val="text"/>
    <w:basedOn w:val="DefaultParagraphFont"/>
    <w:rsid w:val="003E3B73"/>
  </w:style>
  <w:style w:type="character" w:customStyle="1" w:styleId="title-text">
    <w:name w:val="title-text"/>
    <w:basedOn w:val="DefaultParagraphFont"/>
    <w:rsid w:val="003E3B73"/>
  </w:style>
  <w:style w:type="character" w:customStyle="1" w:styleId="apple-style-span">
    <w:name w:val="apple-style-span"/>
    <w:rsid w:val="003E3B73"/>
  </w:style>
  <w:style w:type="paragraph" w:styleId="BodyText">
    <w:name w:val="Body Text"/>
    <w:basedOn w:val="Normal"/>
    <w:link w:val="BodyTextChar"/>
    <w:unhideWhenUsed/>
    <w:rsid w:val="003E3B73"/>
    <w:pPr>
      <w:bidi/>
      <w:spacing w:after="0" w:line="240" w:lineRule="auto"/>
      <w:jc w:val="both"/>
    </w:pPr>
    <w:rPr>
      <w:rFonts w:ascii="Times New Roman" w:eastAsia="Times New Roman" w:hAnsi="Times New Roman" w:cs="Zar"/>
      <w:sz w:val="24"/>
      <w:szCs w:val="24"/>
    </w:rPr>
  </w:style>
  <w:style w:type="character" w:customStyle="1" w:styleId="BodyTextChar">
    <w:name w:val="Body Text Char"/>
    <w:basedOn w:val="DefaultParagraphFont"/>
    <w:link w:val="BodyText"/>
    <w:rsid w:val="003E3B73"/>
    <w:rPr>
      <w:rFonts w:ascii="Times New Roman" w:eastAsia="Times New Roman" w:hAnsi="Times New Roman" w:cs="Zar"/>
      <w:sz w:val="24"/>
      <w:szCs w:val="24"/>
      <w:lang w:bidi="ar-SA"/>
    </w:rPr>
  </w:style>
  <w:style w:type="paragraph" w:customStyle="1" w:styleId="REF">
    <w:name w:val="REF"/>
    <w:basedOn w:val="Normal"/>
    <w:rsid w:val="007A30E4"/>
    <w:pPr>
      <w:numPr>
        <w:numId w:val="1"/>
      </w:numPr>
      <w:bidi/>
      <w:spacing w:after="0" w:line="240" w:lineRule="auto"/>
      <w:jc w:val="both"/>
    </w:pPr>
    <w:rPr>
      <w:rFonts w:ascii="Times New Roman" w:eastAsia="MS Mincho" w:hAnsi="Times New Roman" w:cs="B Mitra"/>
      <w:sz w:val="18"/>
      <w:szCs w:val="20"/>
      <w:lang w:bidi="fa-IR"/>
    </w:rPr>
  </w:style>
  <w:style w:type="character" w:styleId="Emphasis">
    <w:name w:val="Emphasis"/>
    <w:uiPriority w:val="20"/>
    <w:qFormat/>
    <w:rsid w:val="007A30E4"/>
    <w:rPr>
      <w:i/>
      <w:iCs/>
    </w:rPr>
  </w:style>
  <w:style w:type="character" w:customStyle="1" w:styleId="alt-edited">
    <w:name w:val="alt-edited"/>
    <w:basedOn w:val="DefaultParagraphFont"/>
    <w:rsid w:val="007A30E4"/>
  </w:style>
  <w:style w:type="character" w:customStyle="1" w:styleId="tlid-translation">
    <w:name w:val="tlid-translation"/>
    <w:rsid w:val="007A30E4"/>
  </w:style>
  <w:style w:type="character" w:customStyle="1" w:styleId="Heading1Char">
    <w:name w:val="Heading 1 Char"/>
    <w:basedOn w:val="DefaultParagraphFont"/>
    <w:link w:val="Heading1"/>
    <w:uiPriority w:val="9"/>
    <w:rsid w:val="0051105F"/>
    <w:rPr>
      <w:rFonts w:asciiTheme="majorHAnsi" w:eastAsiaTheme="majorEastAsia" w:hAnsiTheme="majorHAnsi" w:cstheme="majorBidi"/>
      <w:color w:val="2E74B5" w:themeColor="accent1" w:themeShade="BF"/>
      <w:sz w:val="32"/>
      <w:szCs w:val="32"/>
      <w:lang w:bidi="ar-SA"/>
    </w:rPr>
  </w:style>
  <w:style w:type="character" w:customStyle="1" w:styleId="fontstyle01">
    <w:name w:val="fontstyle01"/>
    <w:rsid w:val="00B14ADE"/>
    <w:rPr>
      <w:rFonts w:ascii="Times New Roman" w:hAnsi="Times New Roman" w:cs="Times New Roman" w:hint="default"/>
      <w:b w:val="0"/>
      <w:bCs w:val="0"/>
      <w:i w:val="0"/>
      <w:iCs w:val="0"/>
      <w:color w:val="000000"/>
      <w:sz w:val="18"/>
      <w:szCs w:val="18"/>
    </w:rPr>
  </w:style>
  <w:style w:type="character" w:customStyle="1" w:styleId="Title1">
    <w:name w:val="Title1"/>
    <w:basedOn w:val="DefaultParagraphFont"/>
    <w:rsid w:val="00B14ADE"/>
  </w:style>
  <w:style w:type="paragraph" w:customStyle="1" w:styleId="EndNoteBibliography">
    <w:name w:val="EndNote Bibliography"/>
    <w:basedOn w:val="Normal"/>
    <w:link w:val="EndNoteBibliographyChar"/>
    <w:rsid w:val="003E1634"/>
    <w:pPr>
      <w:spacing w:after="0" w:line="240" w:lineRule="auto"/>
      <w:ind w:firstLine="360"/>
      <w:jc w:val="both"/>
    </w:pPr>
    <w:rPr>
      <w:noProof/>
      <w:sz w:val="24"/>
    </w:rPr>
  </w:style>
  <w:style w:type="character" w:customStyle="1" w:styleId="EndNoteBibliographyChar">
    <w:name w:val="EndNote Bibliography Char"/>
    <w:basedOn w:val="DefaultParagraphFont"/>
    <w:link w:val="EndNoteBibliography"/>
    <w:rsid w:val="003E1634"/>
    <w:rPr>
      <w:rFonts w:eastAsiaTheme="minorEastAsia"/>
      <w:noProof/>
      <w:sz w:val="24"/>
      <w:lang w:bidi="ar-SA"/>
    </w:rPr>
  </w:style>
  <w:style w:type="character" w:customStyle="1" w:styleId="notranslate">
    <w:name w:val="notranslate"/>
    <w:basedOn w:val="DefaultParagraphFont"/>
    <w:rsid w:val="003E1634"/>
  </w:style>
  <w:style w:type="character" w:styleId="SubtleEmphasis">
    <w:name w:val="Subtle Emphasis"/>
    <w:basedOn w:val="DefaultParagraphFont"/>
    <w:uiPriority w:val="19"/>
    <w:qFormat/>
    <w:rsid w:val="00CE0758"/>
    <w:rPr>
      <w:i/>
      <w:iCs/>
      <w:color w:val="404040" w:themeColor="text1" w:themeTint="BF"/>
    </w:rPr>
  </w:style>
  <w:style w:type="paragraph" w:customStyle="1" w:styleId="1">
    <w:name w:val="پارا 1"/>
    <w:basedOn w:val="Normal"/>
    <w:link w:val="1Char"/>
    <w:qFormat/>
    <w:rsid w:val="008E0195"/>
    <w:pPr>
      <w:bidi/>
      <w:spacing w:after="0" w:line="216" w:lineRule="auto"/>
      <w:jc w:val="both"/>
    </w:pPr>
    <w:rPr>
      <w:rFonts w:ascii="Times New Roman" w:eastAsia="Calibri" w:hAnsi="Times New Roman" w:cs="B Lotus"/>
      <w:sz w:val="24"/>
      <w:szCs w:val="26"/>
    </w:rPr>
  </w:style>
  <w:style w:type="character" w:customStyle="1" w:styleId="1Char">
    <w:name w:val="پارا 1 Char"/>
    <w:link w:val="1"/>
    <w:rsid w:val="008E0195"/>
    <w:rPr>
      <w:rFonts w:ascii="Times New Roman" w:eastAsia="Calibri" w:hAnsi="Times New Roman" w:cs="B Lotus"/>
      <w:sz w:val="24"/>
      <w:szCs w:val="26"/>
      <w:lang w:bidi="ar-SA"/>
    </w:rPr>
  </w:style>
  <w:style w:type="paragraph" w:customStyle="1" w:styleId="a">
    <w:name w:val="منابع"/>
    <w:basedOn w:val="Normal"/>
    <w:link w:val="Char"/>
    <w:qFormat/>
    <w:rsid w:val="008E0195"/>
    <w:pPr>
      <w:bidi/>
      <w:spacing w:after="0" w:line="216" w:lineRule="auto"/>
      <w:ind w:left="567" w:hanging="567"/>
      <w:jc w:val="both"/>
    </w:pPr>
    <w:rPr>
      <w:rFonts w:ascii="Times New Roman" w:eastAsia="Calibri" w:hAnsi="Times New Roman" w:cs="B Lotus"/>
      <w:szCs w:val="24"/>
      <w:lang w:bidi="fa-IR"/>
    </w:rPr>
  </w:style>
  <w:style w:type="character" w:customStyle="1" w:styleId="Char">
    <w:name w:val="منابع Char"/>
    <w:link w:val="a"/>
    <w:rsid w:val="008E0195"/>
    <w:rPr>
      <w:rFonts w:ascii="Times New Roman" w:eastAsia="Calibri" w:hAnsi="Times New Roman" w:cs="B Lotus"/>
      <w:szCs w:val="24"/>
    </w:rPr>
  </w:style>
  <w:style w:type="character" w:customStyle="1" w:styleId="ListParagraphChar">
    <w:name w:val="List Paragraph Char"/>
    <w:aliases w:val="heading2 Char,Numbered Items Char"/>
    <w:link w:val="ListParagraph"/>
    <w:uiPriority w:val="34"/>
    <w:locked/>
    <w:rsid w:val="00936084"/>
    <w:rPr>
      <w:rFonts w:ascii="Calibri" w:eastAsia="Calibri" w:hAnsi="Calibri" w:cs="Arial"/>
      <w:lang w:bidi="ar-SA"/>
    </w:rPr>
  </w:style>
  <w:style w:type="character" w:customStyle="1" w:styleId="fontstyle21">
    <w:name w:val="fontstyle21"/>
    <w:rsid w:val="00936084"/>
    <w:rPr>
      <w:rFonts w:ascii="TimesNewRoman" w:hAnsi="TimesNewRoman" w:hint="default"/>
      <w:b w:val="0"/>
      <w:bCs w:val="0"/>
      <w:i w:val="0"/>
      <w:iCs w:val="0"/>
      <w:color w:val="000000"/>
      <w:sz w:val="22"/>
      <w:szCs w:val="22"/>
    </w:rPr>
  </w:style>
  <w:style w:type="paragraph" w:styleId="FootnoteText">
    <w:name w:val="footnote text"/>
    <w:aliases w:val="Footnote Text Char Char Char Char,Footnote Text1 Char,Footnote Text2,Footnote Text Char Char Char Char1, Char,Char,Char Char Char Char, Char Char Char Char Char, Char Char Char Char Char Char, Char Char Char, Char Char Char Char, Char Char"/>
    <w:basedOn w:val="Normal"/>
    <w:link w:val="FootnoteTextChar"/>
    <w:uiPriority w:val="99"/>
    <w:unhideWhenUsed/>
    <w:qFormat/>
    <w:rsid w:val="00497890"/>
    <w:pPr>
      <w:bidi/>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Footnote Text Char Char Char Char Char,Footnote Text1 Char Char,Footnote Text2 Char,Footnote Text Char Char Char Char1 Char, Char Char1,Char Char,Char Char Char Char Char, Char Char Char Char Char Char1, Char Char Char Char1, Char Cha"/>
    <w:basedOn w:val="DefaultParagraphFont"/>
    <w:link w:val="FootnoteText"/>
    <w:uiPriority w:val="99"/>
    <w:rsid w:val="00497890"/>
    <w:rPr>
      <w:rFonts w:ascii="Calibri" w:eastAsia="Calibri" w:hAnsi="Calibri" w:cs="Times New Roman"/>
      <w:sz w:val="20"/>
      <w:szCs w:val="20"/>
      <w:lang w:val="x-none" w:eastAsia="x-none" w:bidi="ar-SA"/>
    </w:rPr>
  </w:style>
  <w:style w:type="character" w:customStyle="1" w:styleId="st">
    <w:name w:val="st"/>
    <w:basedOn w:val="DefaultParagraphFont"/>
    <w:rsid w:val="00497890"/>
  </w:style>
  <w:style w:type="character" w:customStyle="1" w:styleId="element-citation">
    <w:name w:val="element-citation"/>
    <w:basedOn w:val="DefaultParagraphFont"/>
    <w:rsid w:val="00497890"/>
  </w:style>
  <w:style w:type="character" w:customStyle="1" w:styleId="ref-journal">
    <w:name w:val="ref-journal"/>
    <w:basedOn w:val="DefaultParagraphFont"/>
    <w:rsid w:val="00497890"/>
  </w:style>
  <w:style w:type="character" w:customStyle="1" w:styleId="ref-vol">
    <w:name w:val="ref-vol"/>
    <w:basedOn w:val="DefaultParagraphFont"/>
    <w:rsid w:val="00497890"/>
  </w:style>
  <w:style w:type="character" w:customStyle="1" w:styleId="ff4">
    <w:name w:val="ff4"/>
    <w:basedOn w:val="DefaultParagraphFont"/>
    <w:rsid w:val="0049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elsevier.com/clinical-psychology-review" TargetMode="External"/><Relationship Id="rId13" Type="http://schemas.openxmlformats.org/officeDocument/2006/relationships/hyperlink" Target="https://www.ncbi.nlm.nih.gov/pubmed/?term=Town%20JM%5BAuthor%5D&amp;cauthor=true&amp;cauthor_uid=28675661" TargetMode="External"/><Relationship Id="rId18" Type="http://schemas.openxmlformats.org/officeDocument/2006/relationships/hyperlink" Target="https://www.ncbi.nlm.nih.gov/pubmed/?term=Abbass%20A%5BAuthor%5D&amp;cauthor=true&amp;cauthor_uid=28266318"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ciencedirect.com/science/journal/00223999" TargetMode="External"/><Relationship Id="rId12" Type="http://schemas.openxmlformats.org/officeDocument/2006/relationships/hyperlink" Target="https://www.ncbi.nlm.nih.gov/pubmed/?term=Johansson%20R%5BAuthor%5D&amp;cauthor=true&amp;cauthor_uid=28675661" TargetMode="External"/><Relationship Id="rId17" Type="http://schemas.openxmlformats.org/officeDocument/2006/relationships/hyperlink" Target="https://www.ncbi.nlm.nih.gov/pubmed/?term=Town%20JM%5BAuthor%5D&amp;cauthor=true&amp;cauthor_uid=282663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ley.com/en-us/Clinical+Psychology+%26+Psychotherapy-p-9780JNRL00570" TargetMode="External"/><Relationship Id="rId20" Type="http://schemas.openxmlformats.org/officeDocument/2006/relationships/hyperlink" Target="https://www.ncbi.nlm.nih.gov/pubmed/?term=Bernier%20D%5BAuthor%5D&amp;cauthor=true&amp;cauthor_uid=282663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Lilliengren%20P%5BAuthor%5D&amp;cauthor=true&amp;cauthor_uid=2867566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ubmed/?term=Abbass%20A%5BAuthor%5D&amp;cauthor=true&amp;cauthor_uid=28675661" TargetMode="External"/><Relationship Id="rId23" Type="http://schemas.openxmlformats.org/officeDocument/2006/relationships/header" Target="header2.xml"/><Relationship Id="rId10" Type="http://schemas.openxmlformats.org/officeDocument/2006/relationships/hyperlink" Target="https://doi.org/10.7717/peerj.548" TargetMode="External"/><Relationship Id="rId19" Type="http://schemas.openxmlformats.org/officeDocument/2006/relationships/hyperlink" Target="https://www.ncbi.nlm.nih.gov/pubmed/?term=Stride%20C%5BAuthor%5D&amp;cauthor=true&amp;cauthor_uid=28266318" TargetMode="External"/><Relationship Id="rId4" Type="http://schemas.openxmlformats.org/officeDocument/2006/relationships/webSettings" Target="webSettings.xml"/><Relationship Id="rId9" Type="http://schemas.openxmlformats.org/officeDocument/2006/relationships/hyperlink" Target="https://onlinelibrary.wiley.com/loi/14681331" TargetMode="External"/><Relationship Id="rId14" Type="http://schemas.openxmlformats.org/officeDocument/2006/relationships/hyperlink" Target="https://www.ncbi.nlm.nih.gov/pubmed/?term=Kisely%20S%5BAuthor%5D&amp;cauthor=true&amp;cauthor_uid=2867566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cp:lastPrinted>2021-10-05T08:15:00Z</cp:lastPrinted>
  <dcterms:created xsi:type="dcterms:W3CDTF">2021-10-05T08:02:00Z</dcterms:created>
  <dcterms:modified xsi:type="dcterms:W3CDTF">2021-10-05T09:16:00Z</dcterms:modified>
</cp:coreProperties>
</file>